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CC" w:rsidRPr="002D785B" w:rsidRDefault="00FC6ACC" w:rsidP="00DD32BC">
      <w:pPr>
        <w:spacing w:beforeLines="100" w:before="240" w:afterLines="100" w:after="240"/>
        <w:jc w:val="distribute"/>
        <w:rPr>
          <w:rFonts w:ascii="方正小标宋简体" w:eastAsia="方正小标宋简体" w:hAnsi="华文中宋"/>
          <w:color w:val="FF0000"/>
          <w:spacing w:val="20"/>
          <w:w w:val="60"/>
          <w:sz w:val="108"/>
          <w:szCs w:val="108"/>
        </w:rPr>
      </w:pPr>
      <w:bookmarkStart w:id="0" w:name="_GoBack"/>
      <w:bookmarkEnd w:id="0"/>
      <w:r w:rsidRPr="002D785B">
        <w:rPr>
          <w:rFonts w:ascii="方正小标宋简体" w:eastAsia="方正小标宋简体" w:hAnsi="华文中宋" w:hint="eastAsia"/>
          <w:color w:val="FF0000"/>
          <w:spacing w:val="20"/>
          <w:w w:val="60"/>
          <w:sz w:val="108"/>
          <w:szCs w:val="108"/>
        </w:rPr>
        <w:t>安徽省教育招生考试院文件</w:t>
      </w:r>
    </w:p>
    <w:p w:rsidR="00FC6ACC" w:rsidRPr="00705777" w:rsidRDefault="00705777" w:rsidP="00FC6ACC">
      <w:pPr>
        <w:jc w:val="center"/>
        <w:rPr>
          <w:rFonts w:ascii="方正仿宋_GBK" w:eastAsia="方正仿宋_GBK" w:hAnsi="Times New Roman"/>
          <w:sz w:val="32"/>
          <w:szCs w:val="32"/>
        </w:rPr>
      </w:pPr>
      <w:r w:rsidRPr="00705777">
        <w:rPr>
          <w:rFonts w:ascii="方正仿宋_GBK" w:eastAsia="方正仿宋_GBK" w:hint="eastAsia"/>
          <w:sz w:val="32"/>
          <w:szCs w:val="32"/>
        </w:rPr>
        <w:t>皖招考〔20</w:t>
      </w:r>
      <w:r w:rsidRPr="00705777">
        <w:rPr>
          <w:rFonts w:ascii="方正仿宋_GBK" w:eastAsia="方正仿宋_GBK"/>
          <w:sz w:val="32"/>
          <w:szCs w:val="32"/>
        </w:rPr>
        <w:t>20</w:t>
      </w:r>
      <w:r w:rsidRPr="00705777">
        <w:rPr>
          <w:rFonts w:ascii="方正仿宋_GBK" w:eastAsia="方正仿宋_GBK" w:hint="eastAsia"/>
          <w:sz w:val="32"/>
          <w:szCs w:val="32"/>
        </w:rPr>
        <w:t>〕</w:t>
      </w:r>
      <w:r w:rsidR="00D86B1E">
        <w:rPr>
          <w:rFonts w:ascii="方正仿宋_GBK" w:eastAsia="方正仿宋_GBK"/>
          <w:sz w:val="32"/>
          <w:szCs w:val="32"/>
        </w:rPr>
        <w:t>33</w:t>
      </w:r>
      <w:r w:rsidRPr="00705777">
        <w:rPr>
          <w:rFonts w:ascii="方正仿宋_GBK" w:eastAsia="方正仿宋_GBK" w:hint="eastAsia"/>
          <w:sz w:val="32"/>
          <w:szCs w:val="32"/>
        </w:rPr>
        <w:t>号</w:t>
      </w:r>
    </w:p>
    <w:p w:rsidR="00FC6ACC" w:rsidRDefault="00630260" w:rsidP="00FC6ACC">
      <w:pPr>
        <w:spacing w:line="240" w:lineRule="atLeast"/>
        <w:jc w:val="center"/>
        <w:rPr>
          <w:rFonts w:ascii="Times New Roman"/>
          <w:color w:val="FF0000"/>
          <w:sz w:val="52"/>
          <w:szCs w:val="52"/>
        </w:rPr>
      </w:pPr>
      <w:r>
        <w:rPr>
          <w:rFonts w:ascii="Times New Roman"/>
          <w:noProof/>
          <w:color w:val="FF0000"/>
          <w:sz w:val="52"/>
          <w:szCs w:val="52"/>
        </w:rPr>
        <w:pict>
          <v:line id="_x0000_s1028" style="position:absolute;left:0;text-align:left;z-index:251657216" from="0,3pt" to="437.25pt,3.45pt" strokecolor="red" strokeweight="3pt"/>
        </w:pict>
      </w:r>
      <w:r>
        <w:rPr>
          <w:rFonts w:ascii="Times New Roman"/>
          <w:color w:val="FF0000"/>
          <w:sz w:val="52"/>
          <w:szCs w:val="52"/>
        </w:rPr>
      </w:r>
      <w:r>
        <w:rPr>
          <w:rFonts w:ascii="Times New Roman"/>
          <w:color w:val="FF0000"/>
          <w:sz w:val="52"/>
          <w:szCs w:val="52"/>
        </w:rPr>
        <w:pict>
          <v:group id="_x0000_s1026" editas="canvas" style="width:459pt;height:7.8pt;mso-position-horizontal-relative:char;mso-position-vertical-relative:line" coordorigin="1807,2880" coordsize="9180,1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7;top:2880;width:9180;height:156" o:preferrelative="f">
              <v:fill o:detectmouseclick="t"/>
              <v:path o:extrusionok="t" o:connecttype="none"/>
            </v:shape>
            <w10:wrap type="none"/>
            <w10:anchorlock/>
          </v:group>
        </w:pict>
      </w:r>
    </w:p>
    <w:p w:rsidR="00D86B1E" w:rsidRDefault="00D86B1E" w:rsidP="000F6271">
      <w:pPr>
        <w:spacing w:line="0" w:lineRule="atLeast"/>
        <w:jc w:val="center"/>
        <w:rPr>
          <w:rFonts w:ascii="方正小标宋_GBK" w:eastAsia="方正小标宋_GBK" w:hAnsi="宋体"/>
          <w:sz w:val="44"/>
          <w:szCs w:val="44"/>
        </w:rPr>
      </w:pPr>
    </w:p>
    <w:p w:rsidR="000F6271" w:rsidRDefault="000F6271" w:rsidP="000F6271">
      <w:pPr>
        <w:spacing w:line="0" w:lineRule="atLeast"/>
        <w:jc w:val="center"/>
        <w:rPr>
          <w:rFonts w:ascii="方正小标宋_GBK" w:eastAsia="方正小标宋_GBK" w:hAnsi="宋体"/>
          <w:sz w:val="44"/>
          <w:szCs w:val="44"/>
        </w:rPr>
      </w:pPr>
      <w:r>
        <w:rPr>
          <w:rFonts w:ascii="方正小标宋_GBK" w:eastAsia="方正小标宋_GBK" w:hAnsi="宋体" w:hint="eastAsia"/>
          <w:sz w:val="44"/>
          <w:szCs w:val="44"/>
        </w:rPr>
        <w:t>安徽省教育招生考试院关于印发《安徽省普通</w:t>
      </w:r>
    </w:p>
    <w:p w:rsidR="000F6271" w:rsidRDefault="000F6271" w:rsidP="000F6271">
      <w:pPr>
        <w:spacing w:line="0" w:lineRule="atLeast"/>
        <w:jc w:val="center"/>
        <w:rPr>
          <w:rFonts w:ascii="方正小标宋_GBK" w:eastAsia="方正小标宋_GBK" w:hAnsi="宋体"/>
          <w:sz w:val="44"/>
          <w:szCs w:val="44"/>
        </w:rPr>
      </w:pPr>
      <w:r>
        <w:rPr>
          <w:rFonts w:ascii="方正小标宋_GBK" w:eastAsia="方正小标宋_GBK" w:hAnsi="宋体" w:hint="eastAsia"/>
          <w:sz w:val="44"/>
          <w:szCs w:val="44"/>
        </w:rPr>
        <w:t>高校招生考试网上报名操作规范》的通知</w:t>
      </w:r>
    </w:p>
    <w:p w:rsidR="000F6271" w:rsidRDefault="000F6271" w:rsidP="000F6271">
      <w:pPr>
        <w:spacing w:line="580" w:lineRule="exact"/>
        <w:rPr>
          <w:rFonts w:ascii="方正小标宋_GBK" w:eastAsia="方正小标宋_GBK" w:hAnsi="华文仿宋"/>
          <w:sz w:val="32"/>
          <w:szCs w:val="32"/>
        </w:rPr>
      </w:pPr>
    </w:p>
    <w:p w:rsidR="000F6271" w:rsidRDefault="000F6271" w:rsidP="000F6271">
      <w:pPr>
        <w:spacing w:line="580" w:lineRule="exact"/>
        <w:rPr>
          <w:rFonts w:ascii="方正仿宋_GBK" w:eastAsia="方正仿宋_GBK"/>
          <w:sz w:val="32"/>
          <w:szCs w:val="32"/>
        </w:rPr>
      </w:pPr>
      <w:r>
        <w:rPr>
          <w:rFonts w:ascii="方正仿宋_GBK" w:eastAsia="方正仿宋_GBK" w:hint="eastAsia"/>
          <w:sz w:val="32"/>
          <w:szCs w:val="32"/>
        </w:rPr>
        <w:t>各市、县（市、区）教育招生考试机构：</w:t>
      </w:r>
    </w:p>
    <w:p w:rsidR="000F6271" w:rsidRDefault="000F6271" w:rsidP="000F6271">
      <w:pPr>
        <w:spacing w:line="58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现将《安徽省普通高校招生考试网上报名操作规范》印发给你们，请遵照执行。操作过程中如有意见、建议请及时反馈我院普通高校招生处。</w:t>
      </w:r>
    </w:p>
    <w:p w:rsidR="000F6271" w:rsidRDefault="000F6271" w:rsidP="000F6271">
      <w:pPr>
        <w:spacing w:line="580" w:lineRule="exact"/>
        <w:ind w:firstLineChars="200" w:firstLine="640"/>
        <w:rPr>
          <w:rFonts w:ascii="方正仿宋_GBK" w:eastAsia="方正仿宋_GBK" w:hAnsi="华文仿宋"/>
          <w:sz w:val="32"/>
          <w:szCs w:val="32"/>
        </w:rPr>
      </w:pPr>
    </w:p>
    <w:p w:rsidR="000F6271" w:rsidRDefault="000F6271" w:rsidP="000F6271">
      <w:pPr>
        <w:spacing w:line="580" w:lineRule="exact"/>
        <w:ind w:firstLineChars="200" w:firstLine="640"/>
        <w:rPr>
          <w:rFonts w:ascii="方正仿宋_GBK" w:eastAsia="方正仿宋_GBK" w:hAnsi="华文仿宋"/>
          <w:sz w:val="32"/>
          <w:szCs w:val="32"/>
        </w:rPr>
      </w:pPr>
    </w:p>
    <w:p w:rsidR="000F6271" w:rsidRDefault="000F6271" w:rsidP="000F6271">
      <w:pPr>
        <w:spacing w:line="580" w:lineRule="exact"/>
        <w:ind w:rightChars="428" w:right="899" w:firstLineChars="200" w:firstLine="640"/>
        <w:jc w:val="right"/>
        <w:rPr>
          <w:rFonts w:ascii="方正仿宋_GBK" w:eastAsia="方正仿宋_GBK" w:hAnsi="华文仿宋"/>
          <w:sz w:val="32"/>
          <w:szCs w:val="32"/>
        </w:rPr>
      </w:pPr>
      <w:r>
        <w:rPr>
          <w:rFonts w:ascii="方正仿宋_GBK" w:eastAsia="方正仿宋_GBK" w:hAnsi="华文仿宋" w:hint="eastAsia"/>
          <w:sz w:val="32"/>
          <w:szCs w:val="32"/>
        </w:rPr>
        <w:t xml:space="preserve">安徽省教育招生考试院       </w:t>
      </w:r>
    </w:p>
    <w:p w:rsidR="000F6271" w:rsidRDefault="000F6271" w:rsidP="000F6271">
      <w:pPr>
        <w:spacing w:line="580" w:lineRule="exact"/>
        <w:ind w:rightChars="628" w:right="1319" w:firstLineChars="200" w:firstLine="640"/>
        <w:jc w:val="right"/>
        <w:rPr>
          <w:rFonts w:ascii="方正仿宋_GBK" w:eastAsia="方正仿宋_GBK" w:hAnsi="华文仿宋"/>
          <w:sz w:val="32"/>
          <w:szCs w:val="32"/>
        </w:rPr>
      </w:pPr>
      <w:r>
        <w:rPr>
          <w:rFonts w:ascii="方正仿宋_GBK" w:eastAsia="方正仿宋_GBK" w:hAnsi="华文仿宋" w:hint="eastAsia"/>
          <w:sz w:val="32"/>
          <w:szCs w:val="32"/>
        </w:rPr>
        <w:t>2020年</w:t>
      </w:r>
      <w:r w:rsidR="004A5EF4">
        <w:rPr>
          <w:noProof/>
        </w:rPr>
        <w:pict>
          <v:shape id="安徽省教育招生考试院" o:spid="_x0000_s1031" type="#_x0000_t75" alt="SignatureName:安徽省教育招生考试院 SignatureTime：Fri Oct 16 2020 15:02:45 GMT+0800 (中国标准时间)" style="position:absolute;left:0;text-align:left;margin-left:318.75pt;margin-top:516.75pt;width:120pt;height:120pt;z-index:-251657216;mso-position-horizontal:absolute;mso-position-horizontal-relative:page;mso-position-vertical:absolute;mso-position-vertical-relative:page">
            <v:imagedata r:id="rId6" o:title="getseal" chromakey="white"/>
            <w10:wrap anchorx="page" anchory="page"/>
          </v:shape>
        </w:pict>
      </w:r>
      <w:r>
        <w:rPr>
          <w:rFonts w:ascii="方正仿宋_GBK" w:eastAsia="方正仿宋_GBK" w:hAnsi="华文仿宋" w:hint="eastAsia"/>
          <w:sz w:val="32"/>
          <w:szCs w:val="32"/>
        </w:rPr>
        <w:t>10月</w:t>
      </w:r>
      <w:r w:rsidR="00D86B1E">
        <w:rPr>
          <w:rFonts w:ascii="方正仿宋_GBK" w:eastAsia="方正仿宋_GBK" w:hAnsi="华文仿宋"/>
          <w:sz w:val="32"/>
          <w:szCs w:val="32"/>
        </w:rPr>
        <w:t>16</w:t>
      </w:r>
      <w:r>
        <w:rPr>
          <w:rFonts w:ascii="方正仿宋_GBK" w:eastAsia="方正仿宋_GBK" w:hAnsi="华文仿宋" w:hint="eastAsia"/>
          <w:sz w:val="32"/>
          <w:szCs w:val="32"/>
        </w:rPr>
        <w:t xml:space="preserve">日        </w:t>
      </w:r>
    </w:p>
    <w:p w:rsidR="000F6271" w:rsidRDefault="000F6271" w:rsidP="000F6271">
      <w:pPr>
        <w:widowControl/>
        <w:spacing w:line="580" w:lineRule="exact"/>
        <w:jc w:val="center"/>
        <w:rPr>
          <w:rFonts w:ascii="方正小标宋_GBK" w:eastAsia="方正小标宋_GBK" w:hAnsi="宋体"/>
          <w:sz w:val="36"/>
          <w:szCs w:val="36"/>
        </w:rPr>
      </w:pPr>
      <w:r>
        <w:br w:type="page"/>
      </w:r>
      <w:r>
        <w:rPr>
          <w:rFonts w:ascii="方正小标宋_GBK" w:eastAsia="方正小标宋_GBK" w:hAnsi="宋体" w:hint="eastAsia"/>
          <w:sz w:val="36"/>
          <w:szCs w:val="36"/>
        </w:rPr>
        <w:lastRenderedPageBreak/>
        <w:t>安徽省普通高校招生考试网上报名操作规范</w:t>
      </w:r>
    </w:p>
    <w:p w:rsidR="000F6271" w:rsidRDefault="000F6271" w:rsidP="000F6271">
      <w:pPr>
        <w:spacing w:line="0" w:lineRule="atLeast"/>
        <w:rPr>
          <w:rFonts w:ascii="方正仿宋_GBK" w:eastAsia="方正仿宋_GBK" w:hAnsi="华文仿宋"/>
          <w:sz w:val="32"/>
          <w:szCs w:val="32"/>
        </w:rPr>
      </w:pP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按照教育部相关要求，并结合我省实际情况，特制定安徽省普通高校招生考试报名操作规范。</w:t>
      </w:r>
    </w:p>
    <w:p w:rsidR="000F6271" w:rsidRDefault="000F6271" w:rsidP="000F6271">
      <w:pPr>
        <w:ind w:firstLineChars="200" w:firstLine="640"/>
        <w:rPr>
          <w:rFonts w:ascii="方正仿宋_GBK" w:eastAsia="方正仿宋_GBK"/>
          <w:sz w:val="32"/>
          <w:szCs w:val="32"/>
        </w:rPr>
      </w:pPr>
      <w:r>
        <w:rPr>
          <w:rFonts w:ascii="方正仿宋_GBK" w:eastAsia="方正仿宋_GBK" w:hint="eastAsia"/>
          <w:sz w:val="32"/>
          <w:szCs w:val="32"/>
        </w:rPr>
        <w:t>一、组织领导</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安徽省普通高校招生考试网上报名工作（以下简称网上报名）由省考试院统一部署，各市、县（市、区）教育招生考试机构（以下简称市县级招办）具体组织并实施。</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省教育招生考试院负责网上报名工作的整体组织协调、网上报名系统开发、网络和数据安全、市级招办工作人员培训和相关信息发布等工作。</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市级招办负责组织协调本辖区各县级招办网上报名工作，及时传达省考试院相关要求，结合本市实际制定具体资格审核及报名操作办法，培训县级招办工作人员，实时监控各县（市、区）报名进度、核查信息合法性和完整性，督促县级招办按要求进行网上报名组织工作。</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县级招办须结合本地实际进一步细化资格审核办法和信息采集流程，制定相应的操作办法。负责组织协调本辖区考生资格审核、报名信息采集、信息确认、报名资格复查等工作，负责培训报名点工作人员，实时监控本辖区考生报名情况、核查信息合法性和完整性，督促所辖报名点按照规定的时间和流程准确采集考生报名基本信息。</w:t>
      </w:r>
    </w:p>
    <w:p w:rsidR="000F6271" w:rsidRDefault="000F6271" w:rsidP="000F6271">
      <w:pPr>
        <w:ind w:firstLineChars="200" w:firstLine="640"/>
        <w:rPr>
          <w:rFonts w:ascii="方正仿宋_GBK" w:eastAsia="方正仿宋_GBK" w:hAnsi="华文仿宋" w:cs="宋体"/>
          <w:sz w:val="32"/>
          <w:szCs w:val="32"/>
        </w:rPr>
      </w:pPr>
      <w:r>
        <w:rPr>
          <w:rFonts w:ascii="方正仿宋_GBK" w:eastAsia="方正仿宋_GBK" w:hAnsi="华文仿宋" w:hint="eastAsia"/>
          <w:sz w:val="32"/>
          <w:szCs w:val="32"/>
        </w:rPr>
        <w:t>报名点在当地招办的安排下负责具体组织考生报名、签字确认、报名相关证明材料采集等工作，解决考生报名过程中出现的问题</w:t>
      </w:r>
      <w:r>
        <w:rPr>
          <w:rFonts w:ascii="方正仿宋_GBK" w:eastAsia="方正仿宋_GBK" w:hAnsi="华文仿宋" w:cs="宋体" w:hint="eastAsia"/>
          <w:sz w:val="32"/>
          <w:szCs w:val="32"/>
        </w:rPr>
        <w:t>。</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二、准备工作</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1. 核准中学数据</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各县级招办在报名开始前应结合标准中学信息库对本辖区中学情况进行摸排核准，明确中学所属行政单位、名称和学校类型等信息，作为确定考生“毕业类别”的依据。</w:t>
      </w:r>
    </w:p>
    <w:p w:rsidR="000F6271" w:rsidRDefault="000F6271" w:rsidP="000F6271">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2. 设备准备</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各县级招办和报名点应根据各辖区考生数量配备高考报名及数据处理专用设备（见附件2）。</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市、县招办应配备不少于两台用于数据处理的计算机，并采取盘阵存储、多硬盘RAID等手段防止数据损坏或丢失。专门用于数据归档处理的计算机不得连接互联网。</w:t>
      </w:r>
    </w:p>
    <w:p w:rsidR="000F6271" w:rsidRDefault="000F6271" w:rsidP="000F6271">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3. 人员培训</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各级招办应配备一名以上掌握招生政策、熟悉招生业务和电子档案制作各项流程的工作人员，并对本辖区从事考生电子档案采集的报名点工作人员做好前期政策和技术培训。</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三、报名时间</w:t>
      </w:r>
    </w:p>
    <w:p w:rsidR="000F6271" w:rsidRDefault="000F6271" w:rsidP="000F6271">
      <w:pPr>
        <w:ind w:firstLineChars="200" w:firstLine="640"/>
        <w:rPr>
          <w:rFonts w:ascii="方正仿宋_GBK" w:eastAsia="方正仿宋_GBK"/>
          <w:sz w:val="32"/>
          <w:szCs w:val="32"/>
        </w:rPr>
      </w:pPr>
      <w:r>
        <w:rPr>
          <w:rFonts w:ascii="方正仿宋_GBK" w:eastAsia="方正仿宋_GBK" w:hint="eastAsia"/>
          <w:sz w:val="32"/>
          <w:szCs w:val="32"/>
        </w:rPr>
        <w:t>参加2021年普通高校招生考试的考生必须在统一时段报名，2021年</w:t>
      </w:r>
      <w:r>
        <w:rPr>
          <w:rFonts w:ascii="方正仿宋_GBK" w:eastAsia="方正仿宋_GBK" w:hAnsi="华文仿宋" w:hint="eastAsia"/>
          <w:sz w:val="32"/>
          <w:szCs w:val="32"/>
        </w:rPr>
        <w:t>报名时段为</w:t>
      </w:r>
      <w:r>
        <w:rPr>
          <w:rFonts w:ascii="方正仿宋_GBK" w:eastAsia="方正仿宋_GBK" w:hint="eastAsia"/>
          <w:sz w:val="32"/>
          <w:szCs w:val="32"/>
        </w:rPr>
        <w:t>：2020年10月23至29日。</w:t>
      </w:r>
    </w:p>
    <w:p w:rsidR="000F6271" w:rsidRDefault="000F6271" w:rsidP="000F6271">
      <w:pPr>
        <w:ind w:firstLineChars="200" w:firstLine="640"/>
        <w:rPr>
          <w:rFonts w:ascii="方正仿宋_GBK" w:eastAsia="方正仿宋_GBK"/>
          <w:sz w:val="32"/>
          <w:szCs w:val="32"/>
        </w:rPr>
      </w:pPr>
      <w:r>
        <w:rPr>
          <w:rFonts w:ascii="方正仿宋_GBK" w:eastAsia="方正仿宋_GBK" w:hint="eastAsia"/>
          <w:sz w:val="32"/>
          <w:szCs w:val="32"/>
        </w:rPr>
        <w:t>报考艺术类的考生须同时进行艺术类专业课统考报名、缴费。缴费时间截止2020年10月30日。缴费完成后方可取得艺术类专业课统考资格。艺术类专业课统考实行银行缴费，缴费方法见省考试院网站相关说明。</w:t>
      </w:r>
    </w:p>
    <w:p w:rsidR="000F6271" w:rsidRDefault="000F6271" w:rsidP="000F6271">
      <w:pPr>
        <w:ind w:firstLineChars="200" w:firstLine="640"/>
        <w:rPr>
          <w:rFonts w:ascii="方正仿宋_GBK" w:eastAsia="方正仿宋_GBK"/>
          <w:sz w:val="32"/>
          <w:szCs w:val="32"/>
        </w:rPr>
      </w:pPr>
      <w:r>
        <w:rPr>
          <w:rFonts w:ascii="方正仿宋_GBK" w:eastAsia="方正仿宋_GBK" w:hint="eastAsia"/>
          <w:sz w:val="32"/>
          <w:szCs w:val="32"/>
        </w:rPr>
        <w:t>中国科学技术大学少年班（含创新班）、东南大学少年班、西安交通大学少年班办理报名手续时间另行通知。</w:t>
      </w:r>
    </w:p>
    <w:p w:rsidR="000F6271" w:rsidRDefault="000F6271" w:rsidP="000F6271">
      <w:pPr>
        <w:ind w:firstLineChars="200" w:firstLine="640"/>
        <w:rPr>
          <w:rFonts w:ascii="方正仿宋_GBK" w:eastAsia="方正仿宋_GBK"/>
          <w:sz w:val="32"/>
          <w:szCs w:val="32"/>
        </w:rPr>
      </w:pPr>
      <w:r>
        <w:rPr>
          <w:rFonts w:ascii="方正仿宋_GBK" w:eastAsia="方正仿宋_GBK" w:hint="eastAsia"/>
          <w:sz w:val="32"/>
          <w:szCs w:val="32"/>
        </w:rPr>
        <w:t>四、报名流程</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普通高校招生报名流程图见附件1。</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1. 设置报名点</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县级招办在核准中学信息的同时设定作为报名点的中学，由各县级招办编制报名点代码。报名人数少于50人的中学，原则上不得设为报名点。各县级招办将各报名点用户名（报名点用户名和初始密码均为报名点代码）下发相关报名点。</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在上一年度普通高校招生考试报名中发生批量违规报名的学校，今年不得作为报名点</w:t>
      </w:r>
      <w:r w:rsidR="003D6C8E">
        <w:rPr>
          <w:rFonts w:ascii="方正仿宋_GBK" w:eastAsia="方正仿宋_GBK" w:hAnsi="华文仿宋" w:hint="eastAsia"/>
          <w:sz w:val="32"/>
          <w:szCs w:val="32"/>
        </w:rPr>
        <w:t>。</w:t>
      </w:r>
    </w:p>
    <w:p w:rsidR="000F6271" w:rsidRDefault="000F6271" w:rsidP="000F6271">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2. 采集考生二代居民身份证信息并采像</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的身份证信息和照片信息是考生上网填报信息的先决条件，无身份证信息的考生或无照片的考生无法上网填报信息。考生通过报名点资格初审并签署诚信承诺书后方可进入读取第二代居民身份证和采像等后续报名环节。</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的基本信息（姓名、身份证号、性别、民族和出生年月）采用第二代居民身份证阅读器直接读取考生第二代居民身份证获取。各报名点在当地招办组织下通过单机版软件联网读取考生身份证信息，考生基本信息采集后不得修改。</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凡身份证无法读取的考生凭临时身份证或户口簿暂行通过录入的方式先行采集，待身份证办妥后补充读取确认身份证信息。通过录入方式采集身份证信息的考生必须签订《身份证信息确认承诺书》（附件3），并由报名点留存备查。</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确认身份证信息截止日期为2021年3月1日，逾期未能确认身份证信息的，按放弃高考报名处理。</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无身份证的考生不得通过录入的方式采集身份证信息和采像。</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采集身份证信息的同时进行考生电子照片采集。采像时注意合理调配光源和背景，确保人物突出、照片清晰。采像时将进行人证合一校验，采像软件必须实时联网。</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考生只有采集了身份证信息和电子照片才能进行下一步网上报名，各县级招办和报名点应周密组织，将信息采集时间和要求通知到每一位考生。同时，必须加强采像现场管理，杜绝考生照片漏采、错采的现象。</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采像设备及2021年采像技术要点见附件4。</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使用多台计算机进行身份证、照片等信息采集的报名点，务必做好信息采集组织工作，同一考生不得在多台计算机上重复采集信息。</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采用生物识别技术进行身份验证的考区，须统筹组织好相关信息的采集。</w:t>
      </w:r>
    </w:p>
    <w:p w:rsidR="000F6271" w:rsidRDefault="000F6271" w:rsidP="000F6271">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3. 导入或录入中等教育毕业生学籍信息</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学籍信息是考生上网填报信息的先决条件之一，无学籍信息的考生无法上网填报信息。</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普通高中报名点从学籍管理系统中导出本校应届普通高中毕业生的学籍信息，并在考生网上填报开始前通过高考报名管理后台导入报名系统。有应届普通高中毕业生但未设置报名点的中学，将导出的学籍数据交由考生所属报名点导入系统。</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技工类学校、职业类学校学籍由省考试院统一导入系统。</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户籍在我省，学籍在外省的考生，学籍信息由报名点依据学籍证明材料通过报名管理后台录入，中学性质根据考生学籍信息进行选择。</w:t>
      </w:r>
    </w:p>
    <w:p w:rsidR="000F6271" w:rsidRDefault="000F6271" w:rsidP="000F6271">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4. 采集考生户籍材料</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报名点在采集考生照片的同时，对所有参加高考报名考生的户籍材料（如户口簿）通过高拍仪进行拍摄采集。户口簿所有非空白的页面均须拍摄。</w:t>
      </w:r>
    </w:p>
    <w:p w:rsidR="000F6271" w:rsidRDefault="000F6271" w:rsidP="000F6271">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5. 上传数据</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考生的身份证信息、照片信息实时上传省考试院，户口簿图片可离线采集后再批量上传省考试院。</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申请高考加分或优先录取资格考生的证明材料由报名点初审，并于考生号生成后通过报名管理后台拍摄上传初审合格考生相关材料。</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残疾考生合理便利申请及相关证明材料在体检结束、各部门会商完毕后由县级招办通过报名管理后台拍摄上传。</w:t>
      </w:r>
    </w:p>
    <w:p w:rsidR="000F6271" w:rsidRDefault="000F6271" w:rsidP="000F6271">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6. 编制考生报名序号</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各报名点登录“网上报名管理后台”填报本报名点各科类考生报名序号，报名序号为5位，格式和编码方法如下：</w:t>
      </w:r>
    </w:p>
    <w:p w:rsidR="000F6271" w:rsidRDefault="000F6271" w:rsidP="000F6271">
      <w:pPr>
        <w:ind w:firstLineChars="1050" w:firstLine="3360"/>
        <w:rPr>
          <w:rFonts w:ascii="方正仿宋_GBK" w:eastAsia="方正仿宋_GBK" w:hAnsi="华文仿宋"/>
          <w:sz w:val="32"/>
          <w:szCs w:val="32"/>
          <w:u w:val="single"/>
        </w:rPr>
      </w:pPr>
      <w:r>
        <w:rPr>
          <w:rFonts w:ascii="方正仿宋_GBK" w:eastAsia="方正仿宋_GBK" w:hAnsi="华文仿宋" w:hint="eastAsia"/>
          <w:sz w:val="32"/>
          <w:szCs w:val="32"/>
          <w:u w:val="single"/>
        </w:rPr>
        <w:t>□</w:t>
      </w:r>
      <w:r>
        <w:rPr>
          <w:rFonts w:ascii="方正仿宋_GBK" w:eastAsia="方正仿宋_GBK" w:hAnsi="华文仿宋" w:hint="eastAsia"/>
          <w:sz w:val="32"/>
          <w:szCs w:val="32"/>
        </w:rPr>
        <w:t xml:space="preserve">    </w:t>
      </w:r>
      <w:r>
        <w:rPr>
          <w:rFonts w:ascii="方正仿宋_GBK" w:eastAsia="方正仿宋_GBK" w:hAnsi="华文仿宋" w:hint="eastAsia"/>
          <w:sz w:val="32"/>
          <w:szCs w:val="32"/>
          <w:u w:val="single"/>
        </w:rPr>
        <w:t>□□□□</w:t>
      </w:r>
    </w:p>
    <w:p w:rsidR="000F6271" w:rsidRDefault="000F6271" w:rsidP="000F6271">
      <w:pPr>
        <w:ind w:firstLineChars="1000" w:firstLine="3200"/>
        <w:rPr>
          <w:rFonts w:ascii="方正仿宋_GBK" w:eastAsia="方正仿宋_GBK" w:hAnsi="华文仿宋"/>
          <w:sz w:val="32"/>
          <w:szCs w:val="32"/>
        </w:rPr>
      </w:pPr>
      <w:r>
        <w:rPr>
          <w:rFonts w:ascii="方正仿宋_GBK" w:eastAsia="方正仿宋_GBK" w:hAnsi="华文仿宋" w:hint="eastAsia"/>
          <w:sz w:val="32"/>
          <w:szCs w:val="32"/>
        </w:rPr>
        <w:t>科类    流水号</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科类代码见安徽省普通高校招生基本信息代码表（附件5）。</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流水号：顺序号</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报名序号设置应比实际考生人数稍多，确保有一定余量。</w:t>
      </w:r>
    </w:p>
    <w:p w:rsidR="000F6271" w:rsidRDefault="000F6271" w:rsidP="000F6271">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7. 下发报名序号</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报名序号是后期编制考生号的顺序依据，各报名点将编制的报名序号按顺序下发至每个考生。</w:t>
      </w:r>
    </w:p>
    <w:p w:rsidR="000F6271" w:rsidRDefault="000F6271" w:rsidP="000F6271">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8. 组织考生上网填报</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报名点上传身份证信息、照片并完成学籍信息导入或录入后，考生方可上网填报报名基本信息。各县级招办根据本考区考生人数，并结合设备情况合理安排各报名点组织考生上网填报信息时间段，确保考生按时完成填报。</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报名点根据自身情况处理好高考报名与正常教学之间的关系，确保考生在规定时间内完成报名信息网上填报。在考生报名基本信息网上填报期间，各报名点须指定专人负责确保网络畅通和设备正常运转，同时指派熟悉高考报名工作和熟悉计算机操作的人员负责指导考生上网填报。</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考生在网上填报报名基本信息的同时，还须选择是否申请残疾便利、是否申报高考加分或优先录取资格等。</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艺术类专业课省统考所有模块报名考试费实行网上缴费。考生在基本信息填报完成后可使用微信或支付宝“扫一扫”功能，扫描网页上的二维码直接缴费，或通过网上银行在线缴费，为减少聚集，不再支持柜面缴费。缴费的考生务必在第二天10:00点后再次登陆网上报名系统查询自己的缴费状态，确认缴费状态为“已缴费”，切勿重复缴费。</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艺术类考生在相应模块开考前一周再次登录报名系统查询本人考试信息并打印准考证。</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《考生报名基本信息网上填报预填表》及填写规范、相关项目说明见附件6。各报名点须将预填表及填写规范、相关项目说明放大打印后在报名点显著位置予以张贴。</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艺术类专业课省统考报名考试费缴费流程见省考试院网站“普通高校招生”板块相关说明。</w:t>
      </w:r>
    </w:p>
    <w:p w:rsidR="000F6271" w:rsidRDefault="000F6271" w:rsidP="000F6271">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9. 信息现场确认</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考生报名信息确认与考生信息网上填报同步进行。考生报名信息在网上录入完成后现场打印《安徽省2021年普通高校招生考生报名信息确认表》，考生本人签字确认后由报名点统一上交当地招办留存。</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考生报名信息网上填报有误的，在考生报名信息确认表上标出，并由报名点工作人员现场修改。</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考生信息一经确认，任何人不得更改。</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各报名点应逐一核对前期报名资格预审材料和考生签字的报名信息确认表，确保信息一致，各级招办应予以监督和抽查。</w:t>
      </w:r>
    </w:p>
    <w:p w:rsidR="000F6271" w:rsidRDefault="000F6271" w:rsidP="000F6271">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10. 生成考生号</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考生号由省考试院根据考生报名基本信息统一生成。系统根据考生的报名点信息、科类和报名序号大小顺序自动生成连续的考生号。考生号共14位，编码规则如下：</w:t>
      </w:r>
    </w:p>
    <w:p w:rsidR="000F6271" w:rsidRDefault="000F6271" w:rsidP="000F6271">
      <w:pPr>
        <w:ind w:firstLine="200"/>
        <w:jc w:val="center"/>
        <w:rPr>
          <w:rFonts w:ascii="方正仿宋_GBK" w:eastAsia="方正仿宋_GBK" w:hAnsi="华文仿宋"/>
          <w:sz w:val="32"/>
          <w:szCs w:val="32"/>
        </w:rPr>
      </w:pPr>
      <w:r>
        <w:rPr>
          <w:rFonts w:ascii="方正仿宋_GBK" w:eastAsia="方正仿宋_GBK" w:hAnsi="华文仿宋" w:hint="eastAsia"/>
          <w:sz w:val="32"/>
          <w:szCs w:val="32"/>
          <w:u w:val="single"/>
        </w:rPr>
        <w:t xml:space="preserve">□□ </w:t>
      </w:r>
      <w:r>
        <w:rPr>
          <w:rFonts w:ascii="方正仿宋_GBK" w:eastAsia="方正仿宋_GBK" w:hAnsi="华文仿宋" w:hint="eastAsia"/>
          <w:sz w:val="32"/>
          <w:szCs w:val="32"/>
        </w:rPr>
        <w:t xml:space="preserve"> </w:t>
      </w:r>
      <w:r>
        <w:rPr>
          <w:rFonts w:ascii="方正仿宋_GBK" w:eastAsia="方正仿宋_GBK" w:hAnsi="华文仿宋" w:hint="eastAsia"/>
          <w:sz w:val="32"/>
          <w:szCs w:val="32"/>
          <w:u w:val="single"/>
        </w:rPr>
        <w:t>□□□□□□</w:t>
      </w:r>
      <w:r>
        <w:rPr>
          <w:rFonts w:ascii="方正仿宋_GBK" w:eastAsia="方正仿宋_GBK" w:hAnsi="华文仿宋" w:hint="eastAsia"/>
          <w:sz w:val="32"/>
          <w:szCs w:val="32"/>
        </w:rPr>
        <w:t xml:space="preserve">     </w:t>
      </w:r>
      <w:r>
        <w:rPr>
          <w:rFonts w:ascii="方正仿宋_GBK" w:eastAsia="方正仿宋_GBK" w:hAnsi="华文仿宋" w:hint="eastAsia"/>
          <w:sz w:val="32"/>
          <w:szCs w:val="32"/>
          <w:u w:val="single"/>
        </w:rPr>
        <w:t>□</w:t>
      </w:r>
      <w:r>
        <w:rPr>
          <w:rFonts w:ascii="方正仿宋_GBK" w:eastAsia="方正仿宋_GBK" w:hAnsi="华文仿宋" w:hint="eastAsia"/>
          <w:sz w:val="32"/>
          <w:szCs w:val="32"/>
        </w:rPr>
        <w:t xml:space="preserve">          </w:t>
      </w:r>
      <w:r>
        <w:rPr>
          <w:rFonts w:ascii="方正仿宋_GBK" w:eastAsia="方正仿宋_GBK" w:hAnsi="华文仿宋" w:hint="eastAsia"/>
          <w:sz w:val="32"/>
          <w:szCs w:val="32"/>
          <w:u w:val="single"/>
        </w:rPr>
        <w:t>□</w:t>
      </w:r>
      <w:r>
        <w:rPr>
          <w:rFonts w:ascii="方正仿宋_GBK" w:eastAsia="方正仿宋_GBK" w:hAnsi="华文仿宋" w:hint="eastAsia"/>
          <w:sz w:val="32"/>
          <w:szCs w:val="32"/>
        </w:rPr>
        <w:t xml:space="preserve">    </w:t>
      </w:r>
      <w:r>
        <w:rPr>
          <w:rFonts w:ascii="方正仿宋_GBK" w:eastAsia="方正仿宋_GBK" w:hAnsi="华文仿宋" w:hint="eastAsia"/>
          <w:sz w:val="32"/>
          <w:szCs w:val="32"/>
          <w:u w:val="single"/>
        </w:rPr>
        <w:t>□□□□</w:t>
      </w:r>
    </w:p>
    <w:p w:rsidR="000F6271" w:rsidRDefault="000F6271" w:rsidP="000F6271">
      <w:pPr>
        <w:ind w:firstLine="200"/>
        <w:jc w:val="center"/>
        <w:rPr>
          <w:rFonts w:ascii="方正仿宋_GBK" w:eastAsia="方正仿宋_GBK" w:hAnsi="华文仿宋"/>
          <w:sz w:val="32"/>
          <w:szCs w:val="32"/>
        </w:rPr>
      </w:pPr>
      <w:r>
        <w:rPr>
          <w:rFonts w:ascii="方正仿宋_GBK" w:eastAsia="方正仿宋_GBK" w:hAnsi="华文仿宋" w:hint="eastAsia"/>
          <w:sz w:val="32"/>
          <w:szCs w:val="32"/>
        </w:rPr>
        <w:t>年份    考区代码  考试类型代码  科类代码   顺序号</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第1、2位：年份，2021年为“21”。</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第3-8位：省、市、县（市、区）代码（考区代码）。</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第9位：考试类型代码，固定为“</w:t>
      </w:r>
      <w:smartTag w:uri="urn:schemas-microsoft-com:office:smarttags" w:element="chsdate">
        <w:smartTagPr>
          <w:attr w:name="UnitName" w:val="”"/>
          <w:attr w:name="SourceValue" w:val="1"/>
          <w:attr w:name="HasSpace" w:val="False"/>
          <w:attr w:name="Negative" w:val="False"/>
          <w:attr w:name="NumberType" w:val="1"/>
          <w:attr w:name="TCSC" w:val="0"/>
        </w:smartTagPr>
        <w:r>
          <w:rPr>
            <w:rFonts w:ascii="方正仿宋_GBK" w:eastAsia="方正仿宋_GBK" w:hAnsi="华文仿宋" w:hint="eastAsia"/>
            <w:sz w:val="32"/>
            <w:szCs w:val="32"/>
          </w:rPr>
          <w:t>1”</w:t>
        </w:r>
      </w:smartTag>
      <w:r>
        <w:rPr>
          <w:rFonts w:ascii="方正仿宋_GBK" w:eastAsia="方正仿宋_GBK" w:hAnsi="华文仿宋" w:hint="eastAsia"/>
          <w:sz w:val="32"/>
          <w:szCs w:val="32"/>
        </w:rPr>
        <w:t>。</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第10位：科类代码。</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第11-14位：顺序号。</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报考艺术类但未缴费的考生根据考生选择的艺术（文）或艺术（理）生成对应的普通文、理类考生号，不得参加任何艺术类专业课考试。</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代码表详见附件5。</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11. 打印、下发《考生报名信息表》</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考生号生成后，由各报名点打印《安徽省普通高校招生考生报名信息表》（见附件7）并下发至每一位考生。</w:t>
      </w:r>
    </w:p>
    <w:p w:rsidR="000F6271" w:rsidRDefault="000F6271" w:rsidP="000F6271">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12. 其他工作</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思想政治品德考核意见通过“网上报名管理后台”录入，报名登记表、体检表等均通过采像软件中的打印功能打印。</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各市结合本地情况制定体检、英语口试等相关工作具体操作办法。有条件的市、县（市、区）可试行口语上机考试。</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体育类考生专业课省统考报名流程另行通知。</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五、特殊类考生报名</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1. 进城务工人员随迁子女报名</w:t>
      </w:r>
    </w:p>
    <w:p w:rsidR="000F6271" w:rsidRDefault="000F6271" w:rsidP="000F6271">
      <w:pPr>
        <w:ind w:firstLineChars="200" w:firstLine="640"/>
        <w:rPr>
          <w:rFonts w:ascii="方正仿宋_GBK" w:eastAsia="方正仿宋_GBK"/>
          <w:sz w:val="32"/>
          <w:szCs w:val="32"/>
        </w:rPr>
      </w:pPr>
      <w:r>
        <w:rPr>
          <w:rFonts w:ascii="方正仿宋_GBK" w:eastAsia="方正仿宋_GBK" w:hAnsi="华文仿宋" w:hint="eastAsia"/>
          <w:sz w:val="32"/>
          <w:szCs w:val="32"/>
        </w:rPr>
        <w:t>非安徽省户籍考生且符合我省进城务工人员随迁子女报名条件的考生，由报名点审查考生</w:t>
      </w:r>
      <w:r>
        <w:rPr>
          <w:rFonts w:ascii="方正仿宋_GBK" w:eastAsia="方正仿宋_GBK" w:hint="eastAsia"/>
          <w:sz w:val="32"/>
          <w:szCs w:val="32"/>
        </w:rPr>
        <w:t>家长稳定住所、稳定就业或社保缴纳等情况证明材料后，方可报名。</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int="eastAsia"/>
          <w:sz w:val="32"/>
          <w:szCs w:val="32"/>
        </w:rPr>
        <w:t>网上填报结束后，省考试院将会同公安部门对报名考生户籍信息进行筛查。非我省户籍考生须在考生号生成后，由报名点拍摄上传相关证明材料。</w:t>
      </w:r>
    </w:p>
    <w:p w:rsidR="000F6271" w:rsidRDefault="000F6271" w:rsidP="000F6271">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2. 退役士兵报名</w:t>
      </w:r>
    </w:p>
    <w:p w:rsidR="000F6271" w:rsidRDefault="000F6271" w:rsidP="000F6271">
      <w:pPr>
        <w:ind w:firstLineChars="200" w:firstLine="640"/>
        <w:rPr>
          <w:rFonts w:ascii="方正仿宋_GBK" w:eastAsia="方正仿宋_GBK"/>
          <w:sz w:val="32"/>
          <w:szCs w:val="32"/>
        </w:rPr>
      </w:pPr>
      <w:r>
        <w:rPr>
          <w:rFonts w:ascii="方正仿宋_GBK" w:eastAsia="方正仿宋_GBK" w:hAnsi="华文仿宋" w:hint="eastAsia"/>
          <w:sz w:val="32"/>
          <w:szCs w:val="32"/>
        </w:rPr>
        <w:t>退役士兵报名流程同其他类考生。网上填报基本信息时须在“高考加分”中根据自己实际情况申报“退役士兵”或“自主就业退役士兵”（二选一）</w:t>
      </w:r>
      <w:r>
        <w:rPr>
          <w:rFonts w:ascii="方正仿宋_GBK" w:eastAsia="方正仿宋_GBK" w:hint="eastAsia"/>
          <w:sz w:val="32"/>
          <w:szCs w:val="32"/>
        </w:rPr>
        <w:t>，并在考生号生成后，由报名点拍摄上传相关证明材料。</w:t>
      </w:r>
    </w:p>
    <w:p w:rsidR="000F6271" w:rsidRDefault="000F6271" w:rsidP="000F6271">
      <w:pPr>
        <w:ind w:firstLineChars="200" w:firstLine="640"/>
        <w:outlineLvl w:val="0"/>
        <w:rPr>
          <w:rFonts w:ascii="方正仿宋_GBK" w:eastAsia="方正仿宋_GBK"/>
          <w:sz w:val="32"/>
          <w:szCs w:val="32"/>
        </w:rPr>
      </w:pPr>
      <w:r>
        <w:rPr>
          <w:rFonts w:ascii="方正仿宋_GBK" w:eastAsia="方正仿宋_GBK" w:hint="eastAsia"/>
          <w:sz w:val="32"/>
          <w:szCs w:val="32"/>
        </w:rPr>
        <w:t>3. 残疾考生报名</w:t>
      </w:r>
    </w:p>
    <w:p w:rsidR="000F6271" w:rsidRDefault="000F6271" w:rsidP="000F6271">
      <w:pPr>
        <w:ind w:firstLineChars="200" w:firstLine="640"/>
        <w:rPr>
          <w:rFonts w:ascii="方正仿宋_GBK" w:eastAsia="方正仿宋_GBK"/>
          <w:sz w:val="32"/>
          <w:szCs w:val="32"/>
        </w:rPr>
      </w:pPr>
      <w:r>
        <w:rPr>
          <w:rFonts w:ascii="方正仿宋_GBK" w:eastAsia="方正仿宋_GBK" w:hint="eastAsia"/>
          <w:sz w:val="32"/>
          <w:szCs w:val="32"/>
        </w:rPr>
        <w:t>残疾考生报名流程同其他考生。残疾考生除提供报名必须的身份证、户口簿等材料外，还须提供第二代残疾证，并在信息网上填报时录入残疾证号码。其中申请残疾考生参加高考合理便利的考生在报名时须同时在网上填报《合理便利申请表》（见附件6）。</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六、考生资格复审</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网上填报结束后，各县级招办组织人员对报名考生资格进行复审。复审内容包括报名数据的完整性和逻辑一致性；考生学籍、户籍情况；报考专项计划的考生是否符合专项计划报考条件；申请高考加分考生材料是否完整，是否具备加分资格；申请残疾考生合理便利的考生材料是否完整等。</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县级招办须协同公安、民族和宗教事务委员会、残疾人联合会等相关部门对考生资格进行复审。可采取各报名点交叉审查等手段，确保考生报名信息准确，专项计划、高考加分、残疾考生合理便利申请等资格符合相关规定。</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七、考生报名资格公示</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各县级招办在资格复审完成后须对所有报考考生资格进行公示，公示内容为考生号、考生姓名、出生年月、户口所在地、学籍中学等信息，公示名单信息通过报名管理后台获取。</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公示名单必须在各级招办网站显著位置进行公示，并在报名点（或考生所在中学）显著位置张贴公布。各级招办公示的信息保留至2021年年底。报名点（或考生所在中学）公示的考生有关信息，保留至2021年8月底。</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各级招办在公示考生资格的同时，须公布举报电话、举报电子邮箱等举报途径，同时公布省考试院举报电话、邮箱，并按照国家有关信访规定对举报事项及时调查处理。</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省考试院在相关资格审核结束后，对申报专项计划、高考加分等的考生信息进行公示。</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八、信息更正</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报名信息更正由县级招办通过报名管理后台提出申请，同时利用高拍仪（或直接上传图片）上传信息更正辅助证明材料。市级招办在报名管理后台结合信息更正辅助证明材料对县级招办提交的信息更正申请进行审核。</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九、工作要求</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1. 提高认识，加强领导，高度重视高考考生网上报名工作。各市、县（市、区）招办主任对本考区网上报名和管理工作负总责。各级招办和报名点应结合本地实际加强软、硬件建设，配置计算机、第二代身份证阅读器、摄像头及高拍仪等信息采集设备。精心组织实施，确保所有考生电子档案信息准确无误。</w:t>
      </w:r>
    </w:p>
    <w:p w:rsidR="000F6271" w:rsidRDefault="000F6271" w:rsidP="000F6271">
      <w:pPr>
        <w:adjustRightInd w:val="0"/>
        <w:ind w:firstLineChars="200" w:firstLine="640"/>
        <w:rPr>
          <w:rFonts w:ascii="方正仿宋_GBK" w:eastAsia="方正仿宋_GBK" w:hAnsi="华文仿宋"/>
          <w:sz w:val="32"/>
        </w:rPr>
      </w:pPr>
      <w:r>
        <w:rPr>
          <w:rFonts w:ascii="方正仿宋_GBK" w:eastAsia="方正仿宋_GBK" w:hAnsi="华文仿宋" w:hint="eastAsia"/>
          <w:sz w:val="32"/>
          <w:szCs w:val="32"/>
        </w:rPr>
        <w:t>2. 严肃纪律，加强监督，落实招生考试工作责任制与责任追究制。各级招办</w:t>
      </w:r>
      <w:r>
        <w:rPr>
          <w:rFonts w:ascii="方正仿宋_GBK" w:eastAsia="方正仿宋_GBK" w:hAnsi="华文仿宋" w:hint="eastAsia"/>
          <w:sz w:val="32"/>
        </w:rPr>
        <w:t>要认真组织审查考生报名资格，并结合历年数据认真审查考生网上填报信息的准确性，杜绝弄虚作假现象，切实落实考生资格公示工作并</w:t>
      </w:r>
      <w:r>
        <w:rPr>
          <w:rFonts w:ascii="方正仿宋_GBK" w:eastAsia="方正仿宋_GBK" w:hAnsi="华文仿宋" w:hint="eastAsia"/>
          <w:spacing w:val="-8"/>
          <w:sz w:val="32"/>
        </w:rPr>
        <w:t>公布举报电话。严格执行安徽省物价局、安徽省财政厅《关于调整普通高校招生报名考试费等收费标准的函》（皖价费〔2009〕60号）核定的收费标准，严格落实收费政策，严禁搭车乱收费。省考试院举报电话：0551-63609561、邮箱：jiancha@ahedu.gov.cn。省考试院的举报电话和邮箱应在各报名点醒目位置公布。</w:t>
      </w:r>
    </w:p>
    <w:p w:rsidR="000F6271" w:rsidRDefault="000F6271" w:rsidP="000F6271">
      <w:pPr>
        <w:ind w:firstLineChars="200" w:firstLine="640"/>
        <w:rPr>
          <w:rFonts w:ascii="方正仿宋_GBK" w:eastAsia="方正仿宋_GBK" w:hAnsi="华文仿宋"/>
          <w:sz w:val="32"/>
        </w:rPr>
      </w:pPr>
      <w:r>
        <w:rPr>
          <w:rFonts w:ascii="方正仿宋_GBK" w:eastAsia="方正仿宋_GBK" w:hAnsi="华文仿宋" w:hint="eastAsia"/>
          <w:sz w:val="32"/>
        </w:rPr>
        <w:t>3. 周密组织，规范信息采集工作流程。各级招办应针对考生信息采集工作特点和考生电子档案信息采集过程的新变化，并结合本地实际制定详细的实施办法、管理制度和应急预案，建立健全与信息采集工作相适应的管理制度，加强对相关工作人员的业务和纪律培训，认真落实考生本人签字确认、打印下发考生号通知单等环节。省考试院将适时公布各环节落实情况。</w:t>
      </w:r>
    </w:p>
    <w:p w:rsidR="000F6271" w:rsidRDefault="000F6271" w:rsidP="000F6271">
      <w:pPr>
        <w:ind w:firstLineChars="200" w:firstLine="640"/>
        <w:rPr>
          <w:rFonts w:ascii="方正仿宋_GBK" w:eastAsia="方正仿宋_GBK" w:hAnsi="华文仿宋"/>
          <w:sz w:val="32"/>
        </w:rPr>
      </w:pPr>
      <w:r>
        <w:rPr>
          <w:rFonts w:ascii="方正仿宋_GBK" w:eastAsia="方正仿宋_GBK" w:hAnsi="华文仿宋" w:hint="eastAsia"/>
          <w:sz w:val="32"/>
        </w:rPr>
        <w:t>各级教育招生考试机构须对本辖区所辖各报名点报名工作进行指导、督促和监督，确保报名各环节严格按照流程操作。</w:t>
      </w:r>
    </w:p>
    <w:p w:rsidR="000F6271" w:rsidRDefault="000F6271" w:rsidP="000F6271">
      <w:pPr>
        <w:ind w:firstLineChars="200" w:firstLine="640"/>
        <w:rPr>
          <w:rFonts w:ascii="方正仿宋_GBK" w:eastAsia="方正仿宋_GBK" w:hAnsi="华文仿宋"/>
          <w:sz w:val="32"/>
        </w:rPr>
      </w:pPr>
      <w:r>
        <w:rPr>
          <w:rFonts w:ascii="方正仿宋_GBK" w:eastAsia="方正仿宋_GBK" w:hAnsi="华文仿宋" w:hint="eastAsia"/>
          <w:sz w:val="32"/>
        </w:rPr>
        <w:t>对于考生上网填报、集中摄像等考生群体操作环节，必须充分做好现场场地和工作流程规划，确保考生安全，确保信息采集准确，杜绝出现考生报名信息或照片信息张冠李戴现象。</w:t>
      </w:r>
    </w:p>
    <w:p w:rsidR="000F6271" w:rsidRDefault="000F6271" w:rsidP="000F6271">
      <w:pPr>
        <w:ind w:firstLineChars="200" w:firstLine="640"/>
        <w:rPr>
          <w:rFonts w:ascii="方正仿宋_GBK" w:eastAsia="方正仿宋_GBK"/>
          <w:sz w:val="32"/>
          <w:szCs w:val="32"/>
        </w:rPr>
      </w:pPr>
      <w:r>
        <w:rPr>
          <w:rFonts w:ascii="方正仿宋_GBK" w:eastAsia="方正仿宋_GBK" w:hint="eastAsia"/>
          <w:sz w:val="32"/>
          <w:szCs w:val="32"/>
        </w:rPr>
        <w:t>4. 强化安全措施，确保数据安全。考生报名信息属考生个人隐私，各级招办对考生数据必须按保密信息管理。数据安全由专人负责，涉及数据存储的计算机密码、报名管理系统密码等必须由专人妥善保管，报名系统导出数据仅限用于数据检查用途，不得用作其他用途或泄露给无关人员。进行数据操作的计算机必须配备正版杀毒软件和防火墙，并及时更新病毒库，定期查杀。</w:t>
      </w:r>
    </w:p>
    <w:p w:rsidR="000F6271" w:rsidRDefault="000F6271" w:rsidP="000F6271">
      <w:pPr>
        <w:ind w:firstLineChars="200" w:firstLine="640"/>
        <w:rPr>
          <w:rFonts w:ascii="方正仿宋_GBK" w:eastAsia="方正仿宋_GBK"/>
          <w:sz w:val="32"/>
          <w:szCs w:val="32"/>
        </w:rPr>
      </w:pPr>
      <w:r>
        <w:rPr>
          <w:rFonts w:ascii="方正仿宋_GBK" w:eastAsia="方正仿宋_GBK" w:hint="eastAsia"/>
          <w:sz w:val="32"/>
          <w:szCs w:val="32"/>
        </w:rPr>
        <w:t>5. 加强疫情防控，保持高度警惕。各中学要加强宣传，高考报名前，考生尽量不要离开报名所在地，在外地的考生也应返回报名所在地，并按疫情防控要求完成风险排查。考生应尽量避免与外地来皖人员接触，尽量避免去人群流动性较大的场所聚集。</w:t>
      </w:r>
    </w:p>
    <w:p w:rsidR="000F6271" w:rsidRDefault="000F6271" w:rsidP="000F6271">
      <w:pPr>
        <w:ind w:firstLineChars="200" w:firstLine="640"/>
        <w:rPr>
          <w:rFonts w:ascii="方正仿宋_GBK" w:eastAsia="方正仿宋_GBK"/>
          <w:sz w:val="32"/>
          <w:szCs w:val="32"/>
        </w:rPr>
      </w:pPr>
      <w:r>
        <w:rPr>
          <w:rFonts w:ascii="方正仿宋_GBK" w:eastAsia="方正仿宋_GBK" w:hint="eastAsia"/>
          <w:sz w:val="32"/>
          <w:szCs w:val="32"/>
        </w:rPr>
        <w:t>在报名过程中，根据防疫工作要求，加强对信息填报机房等考生聚集场所环境消杀，做好考生体温检测登记等工作。合理安排考生采像、上网填报时间，尽可能减少考生聚集密度。</w:t>
      </w:r>
    </w:p>
    <w:p w:rsidR="000F6271" w:rsidRDefault="000F6271" w:rsidP="000F6271">
      <w:pPr>
        <w:ind w:firstLineChars="200" w:firstLine="640"/>
        <w:rPr>
          <w:rFonts w:ascii="方正仿宋_GBK" w:eastAsia="方正仿宋_GBK"/>
          <w:sz w:val="32"/>
          <w:szCs w:val="32"/>
        </w:rPr>
      </w:pPr>
      <w:r>
        <w:rPr>
          <w:rFonts w:ascii="方正仿宋_GBK" w:eastAsia="方正仿宋_GBK" w:hint="eastAsia"/>
          <w:sz w:val="32"/>
          <w:szCs w:val="32"/>
        </w:rPr>
        <w:t>6. 增强服务意识。在考生网上报名期间，各级招办必须设立咨询热线，解答报名点、考生提出的政策或技术问题。各报名点应设置省考试院微信公众号二维码，动员考生加关注。省考试院咨询热线0551-63612600。</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附件：</w:t>
      </w:r>
    </w:p>
    <w:p w:rsidR="000F6271" w:rsidRDefault="000F6271" w:rsidP="000F6271">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1. 普通高校招生报名流程</w:t>
      </w:r>
    </w:p>
    <w:p w:rsidR="000F6271" w:rsidRDefault="000F6271" w:rsidP="000F6271">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2. 报名及数据处理专用设备</w:t>
      </w:r>
    </w:p>
    <w:p w:rsidR="000F6271" w:rsidRDefault="000F6271" w:rsidP="000F6271">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3. 身份证信息确认承诺书</w:t>
      </w:r>
    </w:p>
    <w:p w:rsidR="000F6271" w:rsidRDefault="000F6271" w:rsidP="000F6271">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4. 考生电子照片采集技术要点</w:t>
      </w:r>
    </w:p>
    <w:p w:rsidR="000F6271" w:rsidRDefault="000F6271" w:rsidP="000F6271">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5. 安徽省普通高校招生基本信息代码表</w:t>
      </w:r>
    </w:p>
    <w:p w:rsidR="000F6271" w:rsidRDefault="000F6271" w:rsidP="000F6271">
      <w:pPr>
        <w:ind w:firstLineChars="400" w:firstLine="1280"/>
        <w:outlineLvl w:val="0"/>
        <w:rPr>
          <w:rFonts w:ascii="方正仿宋_GBK" w:eastAsia="方正仿宋_GBK" w:hAnsi="华文仿宋"/>
          <w:sz w:val="32"/>
          <w:szCs w:val="32"/>
        </w:rPr>
      </w:pPr>
      <w:r>
        <w:rPr>
          <w:rFonts w:ascii="方正仿宋_GBK" w:eastAsia="方正仿宋_GBK" w:hAnsi="华文仿宋" w:hint="eastAsia"/>
          <w:sz w:val="32"/>
          <w:szCs w:val="32"/>
        </w:rPr>
        <w:t>6. 考生报名基本信息网上填报预填表及填写说明</w:t>
      </w:r>
    </w:p>
    <w:p w:rsidR="000F6271" w:rsidRDefault="000F6271" w:rsidP="000F6271">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7. 《考生报名信息表》（样表）</w:t>
      </w:r>
    </w:p>
    <w:p w:rsidR="000F6271" w:rsidRDefault="000F6271" w:rsidP="000F6271">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8. 应急预案</w:t>
      </w:r>
    </w:p>
    <w:p w:rsidR="000F6271" w:rsidRDefault="000F6271" w:rsidP="000F6271">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9. 考生填报过程中偶发事件处理办法</w:t>
      </w:r>
    </w:p>
    <w:p w:rsidR="000F6271" w:rsidRDefault="000F6271" w:rsidP="000F6271">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10. 普通高校招生报名工作时间表</w:t>
      </w:r>
    </w:p>
    <w:p w:rsidR="000F6271" w:rsidRDefault="000F6271" w:rsidP="000F6271">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11. 考生诚信承诺书</w:t>
      </w:r>
    </w:p>
    <w:p w:rsidR="000F6271" w:rsidRDefault="000F6271" w:rsidP="000F6271">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12. 考生报名时须提供的相关材料</w:t>
      </w:r>
    </w:p>
    <w:p w:rsidR="000F6271" w:rsidRDefault="000F6271" w:rsidP="000F6271">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13．</w:t>
      </w:r>
      <w:r>
        <w:rPr>
          <w:rFonts w:ascii="方正仿宋_GBK" w:eastAsia="方正仿宋_GBK" w:hint="eastAsia"/>
          <w:sz w:val="32"/>
          <w:szCs w:val="32"/>
        </w:rPr>
        <w:t>安徽省教育招生考试院微信公众号</w:t>
      </w:r>
    </w:p>
    <w:p w:rsidR="000F6271" w:rsidRDefault="000F6271" w:rsidP="000F6271">
      <w:pPr>
        <w:widowControl/>
        <w:jc w:val="left"/>
        <w:rPr>
          <w:rFonts w:ascii="方正仿宋_GBK" w:eastAsia="方正仿宋_GBK" w:hAnsi="华文仿宋"/>
          <w:sz w:val="32"/>
          <w:szCs w:val="32"/>
        </w:rPr>
      </w:pPr>
      <w:r>
        <w:rPr>
          <w:rFonts w:ascii="方正仿宋_GBK" w:eastAsia="方正仿宋_GBK" w:hAnsi="华文仿宋" w:hint="eastAsia"/>
          <w:sz w:val="32"/>
          <w:szCs w:val="32"/>
        </w:rPr>
        <w:br w:type="page"/>
        <w:t>附件1：</w:t>
      </w:r>
    </w:p>
    <w:p w:rsidR="000F6271" w:rsidRDefault="000F6271" w:rsidP="000F6271">
      <w:pPr>
        <w:widowControl/>
        <w:jc w:val="center"/>
        <w:rPr>
          <w:rFonts w:ascii="方正小标宋_GBK" w:eastAsia="方正小标宋_GBK" w:hAnsi="华文仿宋"/>
          <w:sz w:val="36"/>
          <w:szCs w:val="36"/>
        </w:rPr>
      </w:pPr>
      <w:r>
        <w:rPr>
          <w:rFonts w:ascii="方正小标宋_GBK" w:eastAsia="方正小标宋_GBK" w:hAnsi="华文仿宋" w:hint="eastAsia"/>
          <w:sz w:val="36"/>
          <w:szCs w:val="36"/>
        </w:rPr>
        <w:t>普通高校招生报名流程</w:t>
      </w:r>
    </w:p>
    <w:p w:rsidR="000F6271" w:rsidRDefault="00D86B1E" w:rsidP="000F6271">
      <w:pPr>
        <w:widowControl/>
        <w:jc w:val="center"/>
        <w:rPr>
          <w:rFonts w:ascii="方正仿宋_GBK" w:eastAsia="方正仿宋_GBK" w:hAnsi="华文仿宋"/>
          <w:sz w:val="32"/>
          <w:szCs w:val="32"/>
        </w:rPr>
      </w:pPr>
      <w:r>
        <w:rPr>
          <w:rFonts w:ascii="方正仿宋_GBK" w:eastAsia="方正仿宋_GBK" w:hAnsi="华文仿宋"/>
          <w:noProof/>
          <w:sz w:val="32"/>
          <w:szCs w:val="32"/>
        </w:rPr>
        <w:pict>
          <v:shape id="图片 2" o:spid="_x0000_i1026" type="#_x0000_t75" alt="报名流程" style="width:327pt;height:564.75pt;visibility:visible">
            <v:imagedata r:id="rId7" o:title="报名流程"/>
          </v:shape>
        </w:pict>
      </w:r>
    </w:p>
    <w:p w:rsidR="000F6271" w:rsidRDefault="000F6271" w:rsidP="000F6271">
      <w:pPr>
        <w:widowControl/>
        <w:jc w:val="left"/>
        <w:rPr>
          <w:rFonts w:ascii="方正仿宋_GBK" w:eastAsia="方正仿宋_GBK" w:hAnsi="华文仿宋"/>
          <w:sz w:val="32"/>
          <w:szCs w:val="32"/>
        </w:rPr>
      </w:pPr>
      <w:r>
        <w:rPr>
          <w:rFonts w:ascii="方正仿宋_GBK" w:eastAsia="方正仿宋_GBK" w:hAnsi="华文仿宋" w:hint="eastAsia"/>
          <w:sz w:val="32"/>
          <w:szCs w:val="32"/>
        </w:rPr>
        <w:br w:type="page"/>
        <w:t>附件2：</w:t>
      </w:r>
    </w:p>
    <w:p w:rsidR="000F6271" w:rsidRDefault="000F6271" w:rsidP="000F6271">
      <w:pPr>
        <w:jc w:val="center"/>
        <w:rPr>
          <w:rFonts w:ascii="方正小标宋_GBK" w:eastAsia="方正小标宋_GBK" w:hAnsi="华文仿宋"/>
          <w:sz w:val="36"/>
          <w:szCs w:val="36"/>
        </w:rPr>
      </w:pPr>
      <w:r>
        <w:rPr>
          <w:rFonts w:ascii="方正小标宋_GBK" w:eastAsia="方正小标宋_GBK" w:hAnsi="华文仿宋" w:hint="eastAsia"/>
          <w:sz w:val="36"/>
          <w:szCs w:val="36"/>
        </w:rPr>
        <w:t>报名及数据处理专用设备建议配置标准</w:t>
      </w:r>
    </w:p>
    <w:p w:rsidR="000F6271" w:rsidRDefault="000F6271" w:rsidP="000F6271">
      <w:pPr>
        <w:spacing w:line="520" w:lineRule="exact"/>
        <w:jc w:val="left"/>
        <w:rPr>
          <w:rFonts w:ascii="方正仿宋_GBK" w:eastAsia="方正仿宋_GBK" w:hAnsi="华文仿宋"/>
          <w:sz w:val="32"/>
          <w:szCs w:val="32"/>
        </w:rPr>
      </w:pPr>
      <w:r>
        <w:rPr>
          <w:rFonts w:ascii="方正仿宋_GBK" w:eastAsia="方正仿宋_GBK" w:hAnsi="华文仿宋" w:hint="eastAsia"/>
          <w:sz w:val="32"/>
          <w:szCs w:val="32"/>
        </w:rPr>
        <w:t>一、报名点设备</w:t>
      </w:r>
    </w:p>
    <w:p w:rsidR="000F6271" w:rsidRDefault="000F6271" w:rsidP="000F627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1. 信息采集用计算机基本要求：</w:t>
      </w:r>
    </w:p>
    <w:p w:rsidR="000F6271" w:rsidRDefault="000F6271" w:rsidP="000F627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具备不少于三个USB端口，可用USB HUB扩展；</w:t>
      </w:r>
    </w:p>
    <w:p w:rsidR="000F6271" w:rsidRDefault="000F6271" w:rsidP="000F627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显示器分辨率不低于1920×1080；</w:t>
      </w:r>
    </w:p>
    <w:p w:rsidR="000F6271" w:rsidRDefault="000F6271" w:rsidP="000F627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操作系统为Windows7或Windows10，不推荐Windows XP。</w:t>
      </w:r>
    </w:p>
    <w:p w:rsidR="000F6271" w:rsidRDefault="000F6271" w:rsidP="000F627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2. 摄像头</w:t>
      </w:r>
    </w:p>
    <w:p w:rsidR="000F6271" w:rsidRDefault="000F6271" w:rsidP="000F6271">
      <w:pPr>
        <w:spacing w:line="520" w:lineRule="exact"/>
        <w:ind w:firstLineChars="200" w:firstLine="640"/>
        <w:jc w:val="left"/>
        <w:outlineLvl w:val="0"/>
        <w:rPr>
          <w:rFonts w:ascii="方正仿宋_GBK" w:eastAsia="方正仿宋_GBK" w:hAnsi="华文仿宋"/>
          <w:sz w:val="32"/>
          <w:szCs w:val="32"/>
        </w:rPr>
      </w:pPr>
      <w:r>
        <w:rPr>
          <w:rFonts w:ascii="方正仿宋_GBK" w:eastAsia="方正仿宋_GBK" w:hAnsi="华文仿宋" w:hint="eastAsia"/>
          <w:sz w:val="32"/>
          <w:szCs w:val="32"/>
        </w:rPr>
        <w:t>USB接口；支持1080p分辨率；具备光线自动调整功能。</w:t>
      </w:r>
    </w:p>
    <w:p w:rsidR="000F6271" w:rsidRDefault="000F6271" w:rsidP="000F627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3. 高拍仪</w:t>
      </w:r>
    </w:p>
    <w:p w:rsidR="000F6271" w:rsidRDefault="000F6271" w:rsidP="000F627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方正Q1000、Q1016、Q1120。</w:t>
      </w:r>
    </w:p>
    <w:p w:rsidR="000F6271" w:rsidRDefault="000F6271" w:rsidP="000F627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4. 第二代居民身份证阅读器。</w:t>
      </w:r>
    </w:p>
    <w:p w:rsidR="000F6271" w:rsidRDefault="000F6271" w:rsidP="000F6271">
      <w:pPr>
        <w:spacing w:line="520" w:lineRule="exact"/>
        <w:jc w:val="left"/>
        <w:rPr>
          <w:rFonts w:ascii="方正仿宋_GBK" w:eastAsia="方正仿宋_GBK" w:hAnsi="华文仿宋"/>
          <w:sz w:val="32"/>
          <w:szCs w:val="32"/>
        </w:rPr>
      </w:pPr>
      <w:r>
        <w:rPr>
          <w:rFonts w:ascii="方正仿宋_GBK" w:eastAsia="方正仿宋_GBK" w:hAnsi="华文仿宋" w:hint="eastAsia"/>
          <w:sz w:val="32"/>
          <w:szCs w:val="32"/>
        </w:rPr>
        <w:t>二、招生考试机构数据处理设备</w:t>
      </w:r>
    </w:p>
    <w:p w:rsidR="000F6271" w:rsidRDefault="000F6271" w:rsidP="000F6271">
      <w:pPr>
        <w:spacing w:line="520" w:lineRule="exact"/>
        <w:ind w:firstLineChars="200" w:firstLine="640"/>
        <w:jc w:val="left"/>
        <w:outlineLvl w:val="0"/>
        <w:rPr>
          <w:rFonts w:ascii="方正仿宋_GBK" w:eastAsia="方正仿宋_GBK" w:hAnsi="华文仿宋"/>
          <w:sz w:val="32"/>
          <w:szCs w:val="32"/>
        </w:rPr>
      </w:pPr>
      <w:r>
        <w:rPr>
          <w:rFonts w:ascii="方正仿宋_GBK" w:eastAsia="方正仿宋_GBK" w:hAnsi="华文仿宋" w:hint="eastAsia"/>
          <w:sz w:val="32"/>
          <w:szCs w:val="32"/>
        </w:rPr>
        <w:t>1. 计算机</w:t>
      </w:r>
    </w:p>
    <w:p w:rsidR="000F6271" w:rsidRDefault="000F6271" w:rsidP="000F627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CPU不低于I5或AMD同级别；内存不低于8G；支持Raid1；配备SSD作为系统盘；配备不少于两块用于数据存储的硬盘，配置为Raid1；显示器分辨率不低于1920×1080。推荐64位操作系统。</w:t>
      </w:r>
    </w:p>
    <w:p w:rsidR="000F6271" w:rsidRDefault="000F6271" w:rsidP="000F6271">
      <w:pPr>
        <w:spacing w:line="52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市、县招办应配备不少于两台用于数据处理的计算机，采取盘阵存储的方式。专门用于数据归档处理的计算机不得连接互联网。</w:t>
      </w:r>
    </w:p>
    <w:p w:rsidR="000F6271" w:rsidRDefault="000F6271" w:rsidP="000F6271">
      <w:pPr>
        <w:spacing w:line="520" w:lineRule="exact"/>
        <w:ind w:firstLineChars="200" w:firstLine="640"/>
        <w:jc w:val="left"/>
        <w:outlineLvl w:val="0"/>
        <w:rPr>
          <w:rFonts w:ascii="方正仿宋_GBK" w:eastAsia="方正仿宋_GBK" w:hAnsi="华文仿宋"/>
          <w:sz w:val="32"/>
          <w:szCs w:val="32"/>
        </w:rPr>
      </w:pPr>
      <w:r>
        <w:rPr>
          <w:rFonts w:ascii="方正仿宋_GBK" w:eastAsia="方正仿宋_GBK" w:hAnsi="华文仿宋" w:hint="eastAsia"/>
          <w:sz w:val="32"/>
          <w:szCs w:val="32"/>
        </w:rPr>
        <w:t>2. 打印机</w:t>
      </w:r>
    </w:p>
    <w:p w:rsidR="000F6271" w:rsidRDefault="000F6271" w:rsidP="000F627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分辨率不低于600dpi的彩色激光打印机；建议内存不低于</w:t>
      </w:r>
      <w:smartTag w:uri="urn:schemas-microsoft-com:office:smarttags" w:element="chmetcnv">
        <w:smartTagPr>
          <w:attr w:name="TCSC" w:val="0"/>
          <w:attr w:name="NumberType" w:val="1"/>
          <w:attr w:name="Negative" w:val="False"/>
          <w:attr w:name="HasSpace" w:val="False"/>
          <w:attr w:name="SourceValue" w:val="1"/>
          <w:attr w:name="UnitName" w:val="g"/>
        </w:smartTagPr>
        <w:r>
          <w:rPr>
            <w:rFonts w:ascii="方正仿宋_GBK" w:eastAsia="方正仿宋_GBK" w:hAnsi="华文仿宋" w:hint="eastAsia"/>
            <w:sz w:val="32"/>
            <w:szCs w:val="32"/>
          </w:rPr>
          <w:t>1G</w:t>
        </w:r>
      </w:smartTag>
      <w:r>
        <w:rPr>
          <w:rFonts w:ascii="方正仿宋_GBK" w:eastAsia="方正仿宋_GBK" w:hAnsi="华文仿宋" w:hint="eastAsia"/>
          <w:sz w:val="32"/>
          <w:szCs w:val="32"/>
        </w:rPr>
        <w:t>；月打印负荷应满足高峰打印需求。</w:t>
      </w:r>
    </w:p>
    <w:p w:rsidR="000F6271" w:rsidRDefault="000F6271" w:rsidP="000F6271">
      <w:pPr>
        <w:rPr>
          <w:rFonts w:ascii="方正仿宋_GBK" w:eastAsia="方正仿宋_GBK" w:hAnsi="华文仿宋"/>
          <w:sz w:val="28"/>
          <w:szCs w:val="28"/>
        </w:rPr>
      </w:pPr>
      <w:r>
        <w:rPr>
          <w:rFonts w:ascii="方正仿宋_GBK" w:eastAsia="方正仿宋_GBK" w:hAnsi="华文仿宋" w:hint="eastAsia"/>
          <w:sz w:val="32"/>
          <w:szCs w:val="32"/>
        </w:rPr>
        <w:br w:type="page"/>
      </w:r>
      <w:r>
        <w:rPr>
          <w:rFonts w:ascii="方正仿宋_GBK" w:eastAsia="方正仿宋_GBK" w:hAnsi="华文仿宋" w:hint="eastAsia"/>
          <w:sz w:val="28"/>
          <w:szCs w:val="28"/>
        </w:rPr>
        <w:t>附件3：</w:t>
      </w:r>
    </w:p>
    <w:p w:rsidR="000F6271" w:rsidRDefault="000F6271" w:rsidP="000F6271">
      <w:pPr>
        <w:jc w:val="center"/>
        <w:rPr>
          <w:rFonts w:ascii="方正小标宋_GBK" w:eastAsia="方正小标宋_GBK" w:hAnsi="华文仿宋"/>
          <w:sz w:val="36"/>
          <w:szCs w:val="36"/>
        </w:rPr>
      </w:pPr>
      <w:r>
        <w:rPr>
          <w:rFonts w:ascii="方正小标宋_GBK" w:eastAsia="方正小标宋_GBK" w:hAnsi="仿宋" w:hint="eastAsia"/>
          <w:sz w:val="36"/>
          <w:szCs w:val="36"/>
        </w:rPr>
        <w:t>身份证信息确认承诺书</w:t>
      </w:r>
    </w:p>
    <w:p w:rsidR="000F6271" w:rsidRDefault="000F6271" w:rsidP="000F6271">
      <w:pPr>
        <w:ind w:firstLineChars="200" w:firstLine="560"/>
        <w:rPr>
          <w:rFonts w:ascii="方正仿宋_GBK" w:eastAsia="方正仿宋_GBK" w:hAnsi="华文仿宋"/>
          <w:sz w:val="28"/>
          <w:szCs w:val="28"/>
        </w:rPr>
      </w:pPr>
    </w:p>
    <w:p w:rsidR="000F6271" w:rsidRDefault="000F6271" w:rsidP="000F6271">
      <w:pPr>
        <w:ind w:firstLineChars="200" w:firstLine="560"/>
        <w:rPr>
          <w:rFonts w:ascii="方正仿宋_GBK" w:eastAsia="方正仿宋_GBK" w:hAnsi="华文仿宋"/>
          <w:sz w:val="28"/>
          <w:szCs w:val="28"/>
        </w:rPr>
      </w:pPr>
      <w:r>
        <w:rPr>
          <w:rFonts w:ascii="方正仿宋_GBK" w:eastAsia="方正仿宋_GBK" w:hAnsi="华文仿宋" w:hint="eastAsia"/>
          <w:sz w:val="28"/>
          <w:szCs w:val="28"/>
        </w:rPr>
        <w:t>本人因身份证信息无法读取自愿采取暂时录入身份证信息参加高考报名。本人对录入身份证信息的准确性和真实性负责，并承诺在2021年3月1日前办妥新身份证并至招生考试部门补充确认身份证信息。若不能按期确认身份证信息，自愿放弃2021年普通高校招生考试报名。</w:t>
      </w:r>
    </w:p>
    <w:p w:rsidR="000F6271" w:rsidRDefault="000F6271" w:rsidP="000F6271">
      <w:pPr>
        <w:ind w:firstLineChars="200" w:firstLine="562"/>
        <w:rPr>
          <w:rFonts w:ascii="方正仿宋_GBK" w:eastAsia="方正仿宋_GBK" w:hAnsi="华文仿宋"/>
          <w:b/>
          <w:bCs/>
          <w:sz w:val="28"/>
          <w:szCs w:val="28"/>
        </w:rPr>
      </w:pPr>
      <w:r>
        <w:rPr>
          <w:rFonts w:ascii="方正仿宋_GBK" w:eastAsia="方正仿宋_GBK" w:hAnsi="华文仿宋" w:hint="eastAsia"/>
          <w:b/>
          <w:bCs/>
          <w:sz w:val="28"/>
          <w:szCs w:val="28"/>
        </w:rPr>
        <w:t>报名序号________________所在市、县________________</w:t>
      </w:r>
    </w:p>
    <w:p w:rsidR="000F6271" w:rsidRDefault="000F6271" w:rsidP="000F6271">
      <w:pPr>
        <w:ind w:firstLineChars="200" w:firstLine="562"/>
        <w:rPr>
          <w:rFonts w:ascii="方正仿宋_GBK" w:eastAsia="方正仿宋_GBK" w:hAnsi="华文仿宋"/>
          <w:b/>
          <w:bCs/>
          <w:sz w:val="28"/>
          <w:szCs w:val="28"/>
        </w:rPr>
      </w:pPr>
      <w:r>
        <w:rPr>
          <w:rFonts w:ascii="方正仿宋_GBK" w:eastAsia="方正仿宋_GBK" w:hAnsi="华文仿宋" w:hint="eastAsia"/>
          <w:b/>
          <w:bCs/>
          <w:sz w:val="28"/>
          <w:szCs w:val="28"/>
        </w:rPr>
        <w:t>所在中学________________身份证号__________________</w:t>
      </w:r>
    </w:p>
    <w:p w:rsidR="000F6271" w:rsidRDefault="000F6271" w:rsidP="000F6271">
      <w:pPr>
        <w:ind w:firstLineChars="200" w:firstLine="562"/>
        <w:rPr>
          <w:rFonts w:ascii="方正仿宋_GBK" w:eastAsia="方正仿宋_GBK" w:hAnsi="华文仿宋"/>
          <w:b/>
          <w:bCs/>
          <w:sz w:val="28"/>
          <w:szCs w:val="28"/>
        </w:rPr>
      </w:pPr>
    </w:p>
    <w:p w:rsidR="000F6271" w:rsidRDefault="000F6271" w:rsidP="000F6271">
      <w:pPr>
        <w:ind w:firstLineChars="200" w:firstLine="562"/>
        <w:jc w:val="right"/>
        <w:rPr>
          <w:rFonts w:ascii="方正仿宋_GBK" w:eastAsia="方正仿宋_GBK" w:hAnsi="华文仿宋"/>
          <w:b/>
          <w:bCs/>
          <w:sz w:val="28"/>
          <w:szCs w:val="28"/>
        </w:rPr>
      </w:pPr>
      <w:r>
        <w:rPr>
          <w:rFonts w:ascii="方正仿宋_GBK" w:eastAsia="方正仿宋_GBK" w:hAnsi="华文仿宋" w:hint="eastAsia"/>
          <w:b/>
          <w:bCs/>
          <w:sz w:val="28"/>
          <w:szCs w:val="28"/>
        </w:rPr>
        <w:t>考生本人签名____________</w:t>
      </w:r>
    </w:p>
    <w:p w:rsidR="000F6271" w:rsidRDefault="000F6271" w:rsidP="000F6271">
      <w:pPr>
        <w:ind w:firstLineChars="200" w:firstLine="562"/>
        <w:jc w:val="right"/>
        <w:rPr>
          <w:rFonts w:ascii="方正仿宋_GBK" w:eastAsia="方正仿宋_GBK" w:hAnsi="华文仿宋"/>
          <w:b/>
          <w:bCs/>
          <w:sz w:val="28"/>
          <w:szCs w:val="28"/>
        </w:rPr>
      </w:pPr>
      <w:r>
        <w:rPr>
          <w:rFonts w:ascii="方正仿宋_GBK" w:eastAsia="方正仿宋_GBK" w:hAnsi="华文仿宋" w:hint="eastAsia"/>
          <w:b/>
          <w:bCs/>
          <w:sz w:val="28"/>
          <w:szCs w:val="28"/>
        </w:rPr>
        <w:t xml:space="preserve">     年  月  日</w:t>
      </w:r>
    </w:p>
    <w:p w:rsidR="000F6271" w:rsidRDefault="000F6271" w:rsidP="000F6271">
      <w:pPr>
        <w:ind w:firstLineChars="200" w:firstLine="562"/>
        <w:jc w:val="right"/>
        <w:rPr>
          <w:rFonts w:ascii="方正仿宋_GBK" w:eastAsia="方正仿宋_GBK" w:hAnsi="华文仿宋"/>
          <w:b/>
          <w:bCs/>
          <w:sz w:val="28"/>
          <w:szCs w:val="28"/>
        </w:rPr>
      </w:pPr>
    </w:p>
    <w:p w:rsidR="000F6271" w:rsidRDefault="000F6271" w:rsidP="000F6271">
      <w:pPr>
        <w:jc w:val="center"/>
        <w:rPr>
          <w:rFonts w:ascii="方正仿宋_GBK" w:eastAsia="方正仿宋_GBK" w:hAnsi="华文仿宋"/>
          <w:b/>
          <w:bCs/>
          <w:sz w:val="28"/>
          <w:szCs w:val="28"/>
        </w:rPr>
      </w:pPr>
      <w:r>
        <w:rPr>
          <w:rFonts w:ascii="方正仿宋_GBK" w:eastAsia="方正仿宋_GBK" w:hAnsi="华文仿宋" w:hint="eastAsia"/>
          <w:b/>
          <w:bCs/>
          <w:sz w:val="28"/>
          <w:szCs w:val="28"/>
        </w:rPr>
        <w:t>-----------裁剪线（以下由招生考试机构留存）-----------</w:t>
      </w:r>
    </w:p>
    <w:p w:rsidR="000F6271" w:rsidRDefault="000F6271" w:rsidP="000F6271">
      <w:pPr>
        <w:widowControl/>
        <w:ind w:firstLineChars="200" w:firstLine="560"/>
        <w:jc w:val="left"/>
        <w:rPr>
          <w:rFonts w:ascii="方正仿宋_GBK" w:eastAsia="方正仿宋_GBK" w:hAnsi="华文仿宋"/>
          <w:sz w:val="28"/>
          <w:szCs w:val="28"/>
        </w:rPr>
      </w:pPr>
      <w:r>
        <w:rPr>
          <w:rFonts w:ascii="方正仿宋_GBK" w:eastAsia="方正仿宋_GBK" w:hAnsi="华文仿宋" w:hint="eastAsia"/>
          <w:sz w:val="28"/>
          <w:szCs w:val="28"/>
        </w:rPr>
        <w:t>我已知晓身份证补充确认的时限，本人愿意承担不能按期确认身份证所带来的后果。</w:t>
      </w:r>
    </w:p>
    <w:p w:rsidR="000F6271" w:rsidRDefault="000F6271" w:rsidP="000F6271">
      <w:pPr>
        <w:widowControl/>
        <w:ind w:firstLineChars="200" w:firstLine="560"/>
        <w:jc w:val="left"/>
        <w:rPr>
          <w:rFonts w:ascii="方正仿宋_GBK" w:eastAsia="方正仿宋_GBK" w:hAnsi="华文仿宋"/>
          <w:sz w:val="28"/>
          <w:szCs w:val="28"/>
        </w:rPr>
      </w:pPr>
    </w:p>
    <w:p w:rsidR="000F6271" w:rsidRDefault="000F6271" w:rsidP="000F6271">
      <w:pPr>
        <w:widowControl/>
        <w:ind w:firstLineChars="200" w:firstLine="560"/>
        <w:jc w:val="left"/>
        <w:rPr>
          <w:rFonts w:ascii="方正仿宋_GBK" w:eastAsia="方正仿宋_GBK" w:hAnsi="华文仿宋"/>
          <w:sz w:val="28"/>
          <w:szCs w:val="28"/>
        </w:rPr>
      </w:pPr>
      <w:r>
        <w:rPr>
          <w:rFonts w:ascii="方正仿宋_GBK" w:eastAsia="方正仿宋_GBK" w:hAnsi="华文仿宋" w:hint="eastAsia"/>
          <w:sz w:val="28"/>
          <w:szCs w:val="28"/>
        </w:rPr>
        <w:t>报名点签字（盖章）：</w:t>
      </w:r>
      <w:r>
        <w:rPr>
          <w:rFonts w:ascii="方正仿宋_GBK" w:eastAsia="方正仿宋_GBK" w:hAnsi="华文仿宋" w:hint="eastAsia"/>
          <w:sz w:val="28"/>
          <w:szCs w:val="28"/>
        </w:rPr>
        <w:tab/>
      </w:r>
      <w:r>
        <w:rPr>
          <w:rFonts w:ascii="方正仿宋_GBK" w:eastAsia="方正仿宋_GBK" w:hAnsi="华文仿宋" w:hint="eastAsia"/>
          <w:sz w:val="28"/>
          <w:szCs w:val="28"/>
        </w:rPr>
        <w:tab/>
      </w:r>
      <w:r>
        <w:rPr>
          <w:rFonts w:ascii="方正仿宋_GBK" w:eastAsia="方正仿宋_GBK" w:hAnsi="华文仿宋" w:hint="eastAsia"/>
          <w:sz w:val="28"/>
          <w:szCs w:val="28"/>
        </w:rPr>
        <w:tab/>
      </w:r>
      <w:r>
        <w:rPr>
          <w:rFonts w:ascii="方正仿宋_GBK" w:eastAsia="方正仿宋_GBK" w:hAnsi="华文仿宋" w:hint="eastAsia"/>
          <w:sz w:val="28"/>
          <w:szCs w:val="28"/>
        </w:rPr>
        <w:tab/>
      </w:r>
      <w:r>
        <w:rPr>
          <w:rFonts w:ascii="方正仿宋_GBK" w:eastAsia="方正仿宋_GBK" w:hAnsi="华文仿宋" w:hint="eastAsia"/>
          <w:sz w:val="28"/>
          <w:szCs w:val="28"/>
        </w:rPr>
        <w:tab/>
      </w:r>
      <w:r>
        <w:rPr>
          <w:rFonts w:ascii="方正仿宋_GBK" w:eastAsia="方正仿宋_GBK" w:hAnsi="华文仿宋" w:hint="eastAsia"/>
          <w:sz w:val="28"/>
          <w:szCs w:val="28"/>
        </w:rPr>
        <w:tab/>
      </w:r>
      <w:r>
        <w:rPr>
          <w:rFonts w:ascii="方正仿宋_GBK" w:eastAsia="方正仿宋_GBK" w:hAnsi="华文仿宋" w:hint="eastAsia"/>
          <w:sz w:val="28"/>
          <w:szCs w:val="28"/>
        </w:rPr>
        <w:tab/>
      </w:r>
    </w:p>
    <w:p w:rsidR="000F6271" w:rsidRDefault="000F6271" w:rsidP="000F6271">
      <w:pPr>
        <w:widowControl/>
        <w:ind w:firstLineChars="200" w:firstLine="560"/>
        <w:jc w:val="left"/>
        <w:rPr>
          <w:rFonts w:ascii="方正仿宋_GBK" w:eastAsia="方正仿宋_GBK" w:hAnsi="华文仿宋"/>
          <w:sz w:val="28"/>
          <w:szCs w:val="28"/>
        </w:rPr>
      </w:pPr>
    </w:p>
    <w:p w:rsidR="000F6271" w:rsidRDefault="000F6271" w:rsidP="000F6271">
      <w:pPr>
        <w:widowControl/>
        <w:ind w:firstLineChars="200" w:firstLine="560"/>
        <w:jc w:val="left"/>
        <w:rPr>
          <w:rFonts w:ascii="方正仿宋_GBK" w:eastAsia="方正仿宋_GBK" w:hAnsi="华文仿宋"/>
          <w:sz w:val="28"/>
          <w:szCs w:val="28"/>
        </w:rPr>
      </w:pPr>
      <w:r>
        <w:rPr>
          <w:rFonts w:ascii="方正仿宋_GBK" w:eastAsia="方正仿宋_GBK" w:hAnsi="华文仿宋" w:hint="eastAsia"/>
          <w:sz w:val="28"/>
          <w:szCs w:val="28"/>
        </w:rPr>
        <w:t>考生本人签名：</w:t>
      </w:r>
    </w:p>
    <w:p w:rsidR="000F6271" w:rsidRDefault="000F6271" w:rsidP="000F6271">
      <w:pPr>
        <w:widowControl/>
        <w:ind w:firstLineChars="200" w:firstLine="560"/>
        <w:jc w:val="right"/>
        <w:rPr>
          <w:rFonts w:ascii="方正仿宋_GBK" w:eastAsia="方正仿宋_GBK" w:hAnsi="华文仿宋"/>
          <w:sz w:val="28"/>
          <w:szCs w:val="28"/>
        </w:rPr>
      </w:pPr>
      <w:r>
        <w:rPr>
          <w:rFonts w:ascii="方正仿宋_GBK" w:eastAsia="方正仿宋_GBK" w:hAnsi="华文仿宋" w:hint="eastAsia"/>
          <w:sz w:val="28"/>
          <w:szCs w:val="28"/>
        </w:rPr>
        <w:t xml:space="preserve">    年   月   日</w:t>
      </w:r>
    </w:p>
    <w:p w:rsidR="000F6271" w:rsidRDefault="000F6271" w:rsidP="000F6271">
      <w:pPr>
        <w:rPr>
          <w:rFonts w:ascii="方正仿宋_GBK" w:eastAsia="方正仿宋_GBK" w:hAnsi="华文仿宋"/>
          <w:sz w:val="32"/>
          <w:szCs w:val="32"/>
        </w:rPr>
      </w:pPr>
      <w:r>
        <w:rPr>
          <w:rFonts w:ascii="方正仿宋_GBK" w:eastAsia="方正仿宋_GBK" w:hAnsi="华文仿宋" w:hint="eastAsia"/>
          <w:sz w:val="32"/>
          <w:szCs w:val="32"/>
        </w:rPr>
        <w:br w:type="page"/>
        <w:t>附件4：</w:t>
      </w:r>
    </w:p>
    <w:p w:rsidR="000F6271" w:rsidRDefault="000F6271" w:rsidP="000F6271">
      <w:pPr>
        <w:jc w:val="center"/>
        <w:rPr>
          <w:rFonts w:ascii="方正小标宋_GBK" w:eastAsia="方正小标宋_GBK" w:hAnsi="宋体"/>
          <w:sz w:val="36"/>
          <w:szCs w:val="36"/>
        </w:rPr>
      </w:pPr>
      <w:r>
        <w:rPr>
          <w:rFonts w:ascii="方正小标宋_GBK" w:eastAsia="方正小标宋_GBK" w:hAnsi="宋体" w:hint="eastAsia"/>
          <w:sz w:val="36"/>
          <w:szCs w:val="36"/>
        </w:rPr>
        <w:t>考生电子照片采集技术要点</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一、采像设备</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考生电子照片采集使用PC+USB接口摄像头的模式，其中摄像头要求支持1080p分辨率。不再支持IEEE1394接口数码摄像机或视频采集卡作为采像设备。</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采像时须保证摄像头放置平稳，推荐配备三脚架。</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采像用计算机显示器分辨率不低于1920×1080，并设置为显示器标准分辨率。</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二、背景</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电子照片采集必须使用纯白色背景。背景应均匀无渐变，不得有阴影、文字、图案、其他人或物体。</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三、采像环境</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1．使用自然光采像</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在环境光线较好的情况下可直接使用自然光采像，采像时注意自然光射入方向，避免出现照片中出现光斑或照片面部光线不均匀的情况。</w:t>
      </w:r>
    </w:p>
    <w:p w:rsidR="000F6271" w:rsidRDefault="000F6271" w:rsidP="000F6271">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2．采用人工照明采像</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在阴天或自然光线差的情况下必须使用人工灯光照明采像。推荐使用专门的摄影灯光器材。建议配置光源两只（色温5500K-5600K），摆设高度与被拍摄人肩部同高，角度为左右各45度，朝向对准被拍摄人头部，距离被拍摄人1.5米-2米。</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照明光线应均匀，脸部曝光均匀，无明显可见或不对称的高光、光斑，无红眼，在背景上不留阴影。同时注意拍摄戴眼镜考生照片时，镜片上不出现反光。</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须注意调节白平衡，防止照片出现偏色。四、采像对考生的要求</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1. 人物姿态与表情：坐姿端正，表情自然，双眼自然睁开并平视，耳朵对称，左右肩膀平衡，嘴唇自然闭合。</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2. 眼镜：常戴眼镜者应佩戴眼镜，但不得戴有色（含隐形）眼镜，镜框不得遮挡眼睛，眼镜不能有反光。</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3. 佩饰及遮挡物：不得使用头部覆盖物（宗教和医疗等需要时，不得遮挡脸部或造成阴影）。不得佩戴耳环、项链等饰品。头发不得遮挡眉毛、眼睛和耳朵。不宜化妆。</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油脂性皮肤考生可稍微打粉质粉底，防止脸部反光。</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4. 衣着：应与背景色区分明显，不得穿着浅色服装。避免复杂图案、条纹。</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五、采像</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考生电子照片使用省教育招生考试院统一下发的采像软件采集，照片采集后不得使用第三方软件进行任何调整和修饰。</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考生电子照片要求主体突出，细节清晰，能准确反映考生面部特征，照片不偏色，不过亮或过暗，脸部左右两侧光照一致。具体要求为：</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 xml:space="preserve">人像在图像矩形框内水平居中，左右对称。头顶发际距上边沿50像素至110像素；眼睛所在位置距上边沿200像素至300像素；脸部宽度（两脸颊之间）180像素至300像素。 </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br w:type="page"/>
        <w:t>附件5：</w:t>
      </w:r>
    </w:p>
    <w:p w:rsidR="000F6271" w:rsidRDefault="000F6271" w:rsidP="000F6271">
      <w:pPr>
        <w:jc w:val="center"/>
        <w:rPr>
          <w:rFonts w:ascii="方正小标宋_GBK" w:eastAsia="方正小标宋_GBK" w:hAnsi="华文仿宋"/>
          <w:sz w:val="36"/>
          <w:szCs w:val="36"/>
        </w:rPr>
      </w:pPr>
      <w:r>
        <w:rPr>
          <w:rFonts w:ascii="方正小标宋_GBK" w:eastAsia="方正小标宋_GBK" w:hAnsi="华文仿宋" w:hint="eastAsia"/>
          <w:sz w:val="36"/>
          <w:szCs w:val="36"/>
        </w:rPr>
        <w:t>安徽省普通高校招生基本信息代码表</w:t>
      </w:r>
    </w:p>
    <w:p w:rsidR="000F6271" w:rsidRDefault="000F6271" w:rsidP="000F6271">
      <w:pPr>
        <w:pStyle w:val="ab"/>
        <w:outlineLvl w:val="0"/>
        <w:rPr>
          <w:rFonts w:ascii="方正仿宋_GBK" w:eastAsia="方正仿宋_GBK"/>
          <w:sz w:val="28"/>
          <w:szCs w:val="28"/>
        </w:rPr>
      </w:pPr>
      <w:r>
        <w:rPr>
          <w:rFonts w:ascii="方正仿宋_GBK" w:eastAsia="方正仿宋_GBK" w:hint="eastAsia"/>
          <w:b/>
          <w:sz w:val="28"/>
          <w:szCs w:val="28"/>
        </w:rPr>
        <w:t>1.政治面貌代码    ZZMMDM（C2）</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0F6271" w:rsidTr="000F6271">
        <w:trPr>
          <w:trHeight w:val="454"/>
        </w:trPr>
        <w:tc>
          <w:tcPr>
            <w:tcW w:w="8967" w:type="dxa"/>
            <w:tcBorders>
              <w:top w:val="single" w:sz="4" w:space="0" w:color="auto"/>
              <w:left w:val="single" w:sz="4" w:space="0" w:color="auto"/>
              <w:bottom w:val="single" w:sz="4" w:space="0" w:color="auto"/>
              <w:right w:val="single" w:sz="4" w:space="0" w:color="auto"/>
            </w:tcBorders>
            <w:vAlign w:val="center"/>
            <w:hideMark/>
          </w:tcPr>
          <w:p w:rsidR="000F6271" w:rsidRDefault="000F6271">
            <w:pPr>
              <w:pStyle w:val="ab"/>
              <w:spacing w:line="320" w:lineRule="exact"/>
              <w:rPr>
                <w:rFonts w:ascii="方正仿宋_GBK" w:eastAsia="方正仿宋_GBK"/>
                <w:sz w:val="24"/>
                <w:szCs w:val="24"/>
              </w:rPr>
            </w:pPr>
            <w:r>
              <w:rPr>
                <w:rFonts w:ascii="方正仿宋_GBK" w:eastAsia="方正仿宋_GBK" w:hint="eastAsia"/>
                <w:szCs w:val="24"/>
              </w:rPr>
              <w:t xml:space="preserve"> 01 中共党员     02 中共预备党员     03 共青团员     13 群众</w:t>
            </w:r>
          </w:p>
        </w:tc>
      </w:tr>
    </w:tbl>
    <w:p w:rsidR="000F6271" w:rsidRDefault="000F6271" w:rsidP="000F6271">
      <w:pPr>
        <w:pStyle w:val="ab"/>
        <w:rPr>
          <w:rFonts w:ascii="方正仿宋_GBK" w:eastAsia="方正仿宋_GBK"/>
          <w:b/>
          <w:sz w:val="28"/>
          <w:szCs w:val="28"/>
        </w:rPr>
      </w:pPr>
      <w:r>
        <w:rPr>
          <w:rFonts w:ascii="方正仿宋_GBK" w:eastAsia="方正仿宋_GBK" w:hint="eastAsia"/>
          <w:b/>
          <w:sz w:val="28"/>
          <w:szCs w:val="28"/>
        </w:rPr>
        <w:t>2.民族代码    MZDM（C2）</w:t>
      </w:r>
    </w:p>
    <w:tbl>
      <w:tblPr>
        <w:tblW w:w="8997" w:type="dxa"/>
        <w:tblInd w:w="18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99"/>
        <w:gridCol w:w="1799"/>
        <w:gridCol w:w="1800"/>
        <w:gridCol w:w="1799"/>
        <w:gridCol w:w="1800"/>
      </w:tblGrid>
      <w:tr w:rsidR="000F6271" w:rsidTr="000F6271">
        <w:trPr>
          <w:trHeight w:hRule="exact" w:val="340"/>
        </w:trPr>
        <w:tc>
          <w:tcPr>
            <w:tcW w:w="1799" w:type="dxa"/>
            <w:tcBorders>
              <w:top w:val="single" w:sz="4" w:space="0" w:color="auto"/>
              <w:left w:val="single" w:sz="4" w:space="0" w:color="auto"/>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01汉族</w:t>
            </w:r>
          </w:p>
        </w:tc>
        <w:tc>
          <w:tcPr>
            <w:tcW w:w="1799" w:type="dxa"/>
            <w:tcBorders>
              <w:top w:val="single" w:sz="4" w:space="0" w:color="auto"/>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02蒙古族</w:t>
            </w:r>
          </w:p>
        </w:tc>
        <w:tc>
          <w:tcPr>
            <w:tcW w:w="1800" w:type="dxa"/>
            <w:tcBorders>
              <w:top w:val="single" w:sz="4" w:space="0" w:color="auto"/>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03回族</w:t>
            </w:r>
          </w:p>
        </w:tc>
        <w:tc>
          <w:tcPr>
            <w:tcW w:w="1799" w:type="dxa"/>
            <w:tcBorders>
              <w:top w:val="single" w:sz="4" w:space="0" w:color="auto"/>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04藏族</w:t>
            </w:r>
          </w:p>
        </w:tc>
        <w:tc>
          <w:tcPr>
            <w:tcW w:w="1800" w:type="dxa"/>
            <w:tcBorders>
              <w:top w:val="single" w:sz="4" w:space="0" w:color="auto"/>
              <w:left w:val="nil"/>
              <w:bottom w:val="nil"/>
              <w:right w:val="single" w:sz="4" w:space="0" w:color="auto"/>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05维吾尔族</w:t>
            </w:r>
          </w:p>
        </w:tc>
      </w:tr>
      <w:tr w:rsidR="000F6271" w:rsidTr="000F6271">
        <w:trPr>
          <w:trHeight w:hRule="exact" w:val="340"/>
        </w:trPr>
        <w:tc>
          <w:tcPr>
            <w:tcW w:w="1799" w:type="dxa"/>
            <w:tcBorders>
              <w:top w:val="nil"/>
              <w:left w:val="single" w:sz="4" w:space="0" w:color="auto"/>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06苗族</w:t>
            </w:r>
          </w:p>
        </w:tc>
        <w:tc>
          <w:tcPr>
            <w:tcW w:w="1799" w:type="dxa"/>
            <w:tcBorders>
              <w:top w:val="nil"/>
              <w:left w:val="nil"/>
              <w:bottom w:val="nil"/>
              <w:right w:val="nil"/>
            </w:tcBorders>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07彝族</w:t>
            </w:r>
          </w:p>
          <w:p w:rsidR="000F6271" w:rsidRDefault="000F6271">
            <w:pPr>
              <w:pStyle w:val="ab"/>
              <w:spacing w:line="320" w:lineRule="exact"/>
              <w:rPr>
                <w:rFonts w:ascii="方正仿宋_GBK" w:eastAsia="方正仿宋_GBK"/>
                <w:szCs w:val="21"/>
              </w:rPr>
            </w:pPr>
          </w:p>
        </w:tc>
        <w:tc>
          <w:tcPr>
            <w:tcW w:w="1800"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08壮族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09布依族</w:t>
            </w:r>
          </w:p>
        </w:tc>
        <w:tc>
          <w:tcPr>
            <w:tcW w:w="1800" w:type="dxa"/>
            <w:tcBorders>
              <w:top w:val="nil"/>
              <w:left w:val="nil"/>
              <w:bottom w:val="nil"/>
              <w:right w:val="single" w:sz="4" w:space="0" w:color="auto"/>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10朝鲜族</w:t>
            </w:r>
          </w:p>
        </w:tc>
      </w:tr>
      <w:tr w:rsidR="000F6271" w:rsidTr="000F6271">
        <w:trPr>
          <w:trHeight w:hRule="exact" w:val="340"/>
        </w:trPr>
        <w:tc>
          <w:tcPr>
            <w:tcW w:w="1799" w:type="dxa"/>
            <w:tcBorders>
              <w:top w:val="nil"/>
              <w:left w:val="single" w:sz="4" w:space="0" w:color="auto"/>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11满族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12侗族</w:t>
            </w:r>
          </w:p>
        </w:tc>
        <w:tc>
          <w:tcPr>
            <w:tcW w:w="1800"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13瑶族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14白族</w:t>
            </w:r>
          </w:p>
        </w:tc>
        <w:tc>
          <w:tcPr>
            <w:tcW w:w="1800" w:type="dxa"/>
            <w:tcBorders>
              <w:top w:val="nil"/>
              <w:left w:val="nil"/>
              <w:bottom w:val="nil"/>
              <w:right w:val="single" w:sz="4" w:space="0" w:color="auto"/>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15土家族</w:t>
            </w:r>
          </w:p>
        </w:tc>
      </w:tr>
      <w:tr w:rsidR="000F6271" w:rsidTr="000F6271">
        <w:trPr>
          <w:trHeight w:hRule="exact" w:val="340"/>
        </w:trPr>
        <w:tc>
          <w:tcPr>
            <w:tcW w:w="1799" w:type="dxa"/>
            <w:tcBorders>
              <w:top w:val="nil"/>
              <w:left w:val="single" w:sz="4" w:space="0" w:color="auto"/>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16哈尼族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17哈萨克族</w:t>
            </w:r>
          </w:p>
        </w:tc>
        <w:tc>
          <w:tcPr>
            <w:tcW w:w="1800"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18傣族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19黎族</w:t>
            </w:r>
          </w:p>
        </w:tc>
        <w:tc>
          <w:tcPr>
            <w:tcW w:w="1800" w:type="dxa"/>
            <w:tcBorders>
              <w:top w:val="nil"/>
              <w:left w:val="nil"/>
              <w:bottom w:val="nil"/>
              <w:right w:val="single" w:sz="4" w:space="0" w:color="auto"/>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20傈僳族</w:t>
            </w:r>
          </w:p>
        </w:tc>
      </w:tr>
      <w:tr w:rsidR="000F6271" w:rsidTr="000F6271">
        <w:trPr>
          <w:trHeight w:hRule="exact" w:val="340"/>
        </w:trPr>
        <w:tc>
          <w:tcPr>
            <w:tcW w:w="1799" w:type="dxa"/>
            <w:tcBorders>
              <w:top w:val="nil"/>
              <w:left w:val="single" w:sz="4" w:space="0" w:color="auto"/>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21佤族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22畲族</w:t>
            </w:r>
          </w:p>
        </w:tc>
        <w:tc>
          <w:tcPr>
            <w:tcW w:w="1800"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23高山族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24拉祜族</w:t>
            </w:r>
          </w:p>
        </w:tc>
        <w:tc>
          <w:tcPr>
            <w:tcW w:w="1800" w:type="dxa"/>
            <w:tcBorders>
              <w:top w:val="nil"/>
              <w:left w:val="nil"/>
              <w:bottom w:val="nil"/>
              <w:right w:val="single" w:sz="4" w:space="0" w:color="auto"/>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 xml:space="preserve">25水族 </w:t>
            </w:r>
          </w:p>
        </w:tc>
      </w:tr>
      <w:tr w:rsidR="000F6271" w:rsidTr="000F6271">
        <w:trPr>
          <w:trHeight w:hRule="exact" w:val="340"/>
        </w:trPr>
        <w:tc>
          <w:tcPr>
            <w:tcW w:w="1799" w:type="dxa"/>
            <w:tcBorders>
              <w:top w:val="nil"/>
              <w:left w:val="single" w:sz="4" w:space="0" w:color="auto"/>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26东乡族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27纳西族</w:t>
            </w:r>
          </w:p>
        </w:tc>
        <w:tc>
          <w:tcPr>
            <w:tcW w:w="1800"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28景颇族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29柯尔克孜族</w:t>
            </w:r>
          </w:p>
        </w:tc>
        <w:tc>
          <w:tcPr>
            <w:tcW w:w="1800" w:type="dxa"/>
            <w:tcBorders>
              <w:top w:val="nil"/>
              <w:left w:val="nil"/>
              <w:bottom w:val="nil"/>
              <w:right w:val="single" w:sz="4" w:space="0" w:color="auto"/>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 xml:space="preserve">30土族 </w:t>
            </w:r>
          </w:p>
        </w:tc>
      </w:tr>
      <w:tr w:rsidR="000F6271" w:rsidTr="000F6271">
        <w:trPr>
          <w:trHeight w:hRule="exact" w:val="340"/>
        </w:trPr>
        <w:tc>
          <w:tcPr>
            <w:tcW w:w="1799" w:type="dxa"/>
            <w:tcBorders>
              <w:top w:val="nil"/>
              <w:left w:val="single" w:sz="4" w:space="0" w:color="auto"/>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 xml:space="preserve">31达斡尔族 </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32仫佬族</w:t>
            </w:r>
          </w:p>
        </w:tc>
        <w:tc>
          <w:tcPr>
            <w:tcW w:w="1800"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33羌族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34布朗族</w:t>
            </w:r>
          </w:p>
        </w:tc>
        <w:tc>
          <w:tcPr>
            <w:tcW w:w="1800" w:type="dxa"/>
            <w:tcBorders>
              <w:top w:val="nil"/>
              <w:left w:val="nil"/>
              <w:bottom w:val="nil"/>
              <w:right w:val="single" w:sz="4" w:space="0" w:color="auto"/>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35撒拉族</w:t>
            </w:r>
          </w:p>
        </w:tc>
      </w:tr>
      <w:tr w:rsidR="000F6271" w:rsidTr="000F6271">
        <w:trPr>
          <w:trHeight w:hRule="exact" w:val="340"/>
        </w:trPr>
        <w:tc>
          <w:tcPr>
            <w:tcW w:w="1799" w:type="dxa"/>
            <w:tcBorders>
              <w:top w:val="nil"/>
              <w:left w:val="single" w:sz="4" w:space="0" w:color="auto"/>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36毛南族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37仡佬族</w:t>
            </w:r>
          </w:p>
        </w:tc>
        <w:tc>
          <w:tcPr>
            <w:tcW w:w="1800"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38锡伯族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39阿昌族</w:t>
            </w:r>
          </w:p>
        </w:tc>
        <w:tc>
          <w:tcPr>
            <w:tcW w:w="1800" w:type="dxa"/>
            <w:tcBorders>
              <w:top w:val="nil"/>
              <w:left w:val="nil"/>
              <w:bottom w:val="nil"/>
              <w:right w:val="single" w:sz="4" w:space="0" w:color="auto"/>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40普米族</w:t>
            </w:r>
          </w:p>
        </w:tc>
      </w:tr>
      <w:tr w:rsidR="000F6271" w:rsidTr="000F6271">
        <w:trPr>
          <w:trHeight w:hRule="exact" w:val="340"/>
        </w:trPr>
        <w:tc>
          <w:tcPr>
            <w:tcW w:w="1799" w:type="dxa"/>
            <w:tcBorders>
              <w:top w:val="nil"/>
              <w:left w:val="single" w:sz="4" w:space="0" w:color="auto"/>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 xml:space="preserve">41塔吉克族 </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42怒族</w:t>
            </w:r>
          </w:p>
        </w:tc>
        <w:tc>
          <w:tcPr>
            <w:tcW w:w="1800"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43乌孜别克族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44俄罗斯族</w:t>
            </w:r>
          </w:p>
        </w:tc>
        <w:tc>
          <w:tcPr>
            <w:tcW w:w="1800" w:type="dxa"/>
            <w:tcBorders>
              <w:top w:val="nil"/>
              <w:left w:val="nil"/>
              <w:bottom w:val="nil"/>
              <w:right w:val="single" w:sz="4" w:space="0" w:color="auto"/>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45鄂温克族</w:t>
            </w:r>
          </w:p>
        </w:tc>
      </w:tr>
      <w:tr w:rsidR="000F6271" w:rsidTr="000F6271">
        <w:trPr>
          <w:trHeight w:hRule="exact" w:val="340"/>
        </w:trPr>
        <w:tc>
          <w:tcPr>
            <w:tcW w:w="1799" w:type="dxa"/>
            <w:tcBorders>
              <w:top w:val="nil"/>
              <w:left w:val="single" w:sz="4" w:space="0" w:color="auto"/>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46德昂族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47保安族</w:t>
            </w:r>
          </w:p>
        </w:tc>
        <w:tc>
          <w:tcPr>
            <w:tcW w:w="1800"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48裕固族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49京族</w:t>
            </w:r>
          </w:p>
        </w:tc>
        <w:tc>
          <w:tcPr>
            <w:tcW w:w="1800" w:type="dxa"/>
            <w:tcBorders>
              <w:top w:val="nil"/>
              <w:left w:val="nil"/>
              <w:bottom w:val="nil"/>
              <w:right w:val="single" w:sz="4" w:space="0" w:color="auto"/>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50塔塔尔族</w:t>
            </w:r>
          </w:p>
        </w:tc>
      </w:tr>
      <w:tr w:rsidR="000F6271" w:rsidTr="000F6271">
        <w:trPr>
          <w:trHeight w:hRule="exact" w:val="340"/>
        </w:trPr>
        <w:tc>
          <w:tcPr>
            <w:tcW w:w="1799" w:type="dxa"/>
            <w:tcBorders>
              <w:top w:val="nil"/>
              <w:left w:val="single" w:sz="4" w:space="0" w:color="auto"/>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51独龙族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52鄂伦春族</w:t>
            </w:r>
          </w:p>
        </w:tc>
        <w:tc>
          <w:tcPr>
            <w:tcW w:w="1800"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53赫哲族</w:t>
            </w:r>
          </w:p>
        </w:tc>
        <w:tc>
          <w:tcPr>
            <w:tcW w:w="1799" w:type="dxa"/>
            <w:tcBorders>
              <w:top w:val="nil"/>
              <w:left w:val="nil"/>
              <w:bottom w:val="nil"/>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54门巴族</w:t>
            </w:r>
          </w:p>
        </w:tc>
        <w:tc>
          <w:tcPr>
            <w:tcW w:w="1800" w:type="dxa"/>
            <w:tcBorders>
              <w:top w:val="nil"/>
              <w:left w:val="nil"/>
              <w:bottom w:val="nil"/>
              <w:right w:val="single" w:sz="4" w:space="0" w:color="auto"/>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55珞巴族</w:t>
            </w:r>
          </w:p>
        </w:tc>
      </w:tr>
      <w:tr w:rsidR="000F6271" w:rsidTr="000F6271">
        <w:trPr>
          <w:trHeight w:hRule="exact" w:val="340"/>
        </w:trPr>
        <w:tc>
          <w:tcPr>
            <w:tcW w:w="1799" w:type="dxa"/>
            <w:tcBorders>
              <w:top w:val="nil"/>
              <w:left w:val="single" w:sz="4" w:space="0" w:color="auto"/>
              <w:bottom w:val="single" w:sz="4" w:space="0" w:color="auto"/>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56基诺族</w:t>
            </w:r>
          </w:p>
        </w:tc>
        <w:tc>
          <w:tcPr>
            <w:tcW w:w="1799" w:type="dxa"/>
            <w:tcBorders>
              <w:top w:val="nil"/>
              <w:left w:val="nil"/>
              <w:bottom w:val="single" w:sz="4" w:space="0" w:color="auto"/>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97其他</w:t>
            </w:r>
          </w:p>
        </w:tc>
        <w:tc>
          <w:tcPr>
            <w:tcW w:w="5399" w:type="dxa"/>
            <w:gridSpan w:val="3"/>
            <w:tcBorders>
              <w:top w:val="nil"/>
              <w:left w:val="nil"/>
              <w:bottom w:val="single" w:sz="4" w:space="0" w:color="auto"/>
              <w:right w:val="single" w:sz="4" w:space="0" w:color="auto"/>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98外国血统中国籍人士</w:t>
            </w:r>
          </w:p>
        </w:tc>
      </w:tr>
    </w:tbl>
    <w:p w:rsidR="000F6271" w:rsidRDefault="000F6271" w:rsidP="000F6271">
      <w:pPr>
        <w:pStyle w:val="ab"/>
        <w:ind w:firstLineChars="200" w:firstLine="420"/>
        <w:rPr>
          <w:rFonts w:ascii="方正仿宋_GBK" w:eastAsia="方正仿宋_GBK"/>
          <w:szCs w:val="24"/>
        </w:rPr>
      </w:pPr>
      <w:r>
        <w:rPr>
          <w:rFonts w:ascii="方正仿宋_GBK" w:eastAsia="方正仿宋_GBK" w:hint="eastAsia"/>
          <w:szCs w:val="24"/>
        </w:rPr>
        <w:t>注：以上民族中未包含的少数民族归并到其他类（97）。</w:t>
      </w:r>
    </w:p>
    <w:p w:rsidR="000F6271" w:rsidRDefault="000F6271" w:rsidP="000F6271">
      <w:pPr>
        <w:pStyle w:val="ab"/>
        <w:rPr>
          <w:rFonts w:ascii="方正仿宋_GBK" w:eastAsia="方正仿宋_GBK"/>
          <w:b/>
          <w:sz w:val="28"/>
          <w:szCs w:val="28"/>
        </w:rPr>
      </w:pPr>
      <w:r>
        <w:rPr>
          <w:rFonts w:ascii="方正仿宋_GBK" w:eastAsia="方正仿宋_GBK" w:hint="eastAsia"/>
          <w:b/>
          <w:sz w:val="28"/>
          <w:szCs w:val="28"/>
        </w:rPr>
        <w:t>3.科类代码    KLDM（C1）</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0F6271" w:rsidTr="000F6271">
        <w:trPr>
          <w:trHeight w:val="300"/>
        </w:trPr>
        <w:tc>
          <w:tcPr>
            <w:tcW w:w="8967" w:type="dxa"/>
            <w:tcBorders>
              <w:top w:val="single" w:sz="4" w:space="0" w:color="auto"/>
              <w:left w:val="single" w:sz="4" w:space="0" w:color="auto"/>
              <w:bottom w:val="single" w:sz="4" w:space="0" w:color="auto"/>
              <w:right w:val="single" w:sz="4" w:space="0" w:color="auto"/>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 xml:space="preserve">1 文史   3 艺术(文)   4 体育 (文)   5 理工   7 艺术(理)    8 体育（理）   9 少年班 </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A 高职扩招</w:t>
            </w:r>
          </w:p>
        </w:tc>
      </w:tr>
    </w:tbl>
    <w:p w:rsidR="000F6271" w:rsidRDefault="000F6271" w:rsidP="000F6271">
      <w:pPr>
        <w:pStyle w:val="ab"/>
        <w:rPr>
          <w:rFonts w:ascii="方正仿宋_GBK" w:eastAsia="方正仿宋_GBK"/>
          <w:b/>
          <w:sz w:val="28"/>
          <w:szCs w:val="28"/>
        </w:rPr>
      </w:pPr>
      <w:r>
        <w:rPr>
          <w:rFonts w:ascii="方正仿宋_GBK" w:eastAsia="方正仿宋_GBK" w:hint="eastAsia"/>
          <w:b/>
          <w:sz w:val="28"/>
          <w:szCs w:val="28"/>
        </w:rPr>
        <w:t>4.考生类别代码    KSLBDM（C1）</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0F6271" w:rsidTr="000F6271">
        <w:trPr>
          <w:trHeight w:val="273"/>
        </w:trPr>
        <w:tc>
          <w:tcPr>
            <w:tcW w:w="8967" w:type="dxa"/>
            <w:tcBorders>
              <w:top w:val="single" w:sz="4" w:space="0" w:color="auto"/>
              <w:left w:val="single" w:sz="4" w:space="0" w:color="auto"/>
              <w:bottom w:val="single" w:sz="4" w:space="0" w:color="auto"/>
              <w:right w:val="single" w:sz="4" w:space="0" w:color="auto"/>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1 应届      2 往届</w:t>
            </w:r>
          </w:p>
        </w:tc>
      </w:tr>
    </w:tbl>
    <w:p w:rsidR="000F6271" w:rsidRDefault="000F6271" w:rsidP="000F6271">
      <w:pPr>
        <w:pStyle w:val="ab"/>
        <w:ind w:firstLineChars="200" w:firstLine="420"/>
        <w:rPr>
          <w:rFonts w:ascii="方正仿宋_GBK" w:eastAsia="方正仿宋_GBK"/>
          <w:color w:val="FF0000"/>
          <w:szCs w:val="24"/>
        </w:rPr>
      </w:pPr>
      <w:r>
        <w:rPr>
          <w:rFonts w:ascii="方正仿宋_GBK" w:eastAsia="方正仿宋_GBK" w:hint="eastAsia"/>
          <w:szCs w:val="24"/>
        </w:rPr>
        <w:t>注：凡已获得中等学历教育证书一年（含）以上者均为往届，其他归并为应届。</w:t>
      </w:r>
    </w:p>
    <w:p w:rsidR="000F6271" w:rsidRDefault="000F6271" w:rsidP="000F6271">
      <w:pPr>
        <w:pStyle w:val="ab"/>
        <w:rPr>
          <w:rFonts w:ascii="方正仿宋_GBK" w:eastAsia="方正仿宋_GBK"/>
          <w:b/>
          <w:sz w:val="28"/>
          <w:szCs w:val="28"/>
        </w:rPr>
      </w:pPr>
      <w:r>
        <w:rPr>
          <w:rFonts w:ascii="方正仿宋_GBK" w:eastAsia="方正仿宋_GBK" w:hint="eastAsia"/>
          <w:b/>
          <w:sz w:val="28"/>
          <w:szCs w:val="28"/>
        </w:rPr>
        <w:t>5.户籍类别代码    HJLBDM（C1）</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0F6271" w:rsidTr="000F6271">
        <w:trPr>
          <w:trHeight w:val="273"/>
        </w:trPr>
        <w:tc>
          <w:tcPr>
            <w:tcW w:w="8967" w:type="dxa"/>
            <w:tcBorders>
              <w:top w:val="single" w:sz="4" w:space="0" w:color="auto"/>
              <w:left w:val="single" w:sz="4" w:space="0" w:color="auto"/>
              <w:bottom w:val="single" w:sz="4" w:space="0" w:color="auto"/>
              <w:right w:val="single" w:sz="4" w:space="0" w:color="auto"/>
            </w:tcBorders>
            <w:hideMark/>
          </w:tcPr>
          <w:p w:rsidR="000F6271" w:rsidRDefault="000F6271">
            <w:pPr>
              <w:pStyle w:val="ab"/>
              <w:spacing w:line="320" w:lineRule="exact"/>
              <w:rPr>
                <w:rFonts w:ascii="方正仿宋_GBK" w:eastAsia="方正仿宋_GBK"/>
                <w:sz w:val="24"/>
                <w:szCs w:val="24"/>
              </w:rPr>
            </w:pPr>
            <w:r>
              <w:rPr>
                <w:rFonts w:ascii="方正仿宋_GBK" w:eastAsia="方正仿宋_GBK" w:hint="eastAsia"/>
                <w:szCs w:val="24"/>
              </w:rPr>
              <w:t>1 城市      2 农村</w:t>
            </w:r>
          </w:p>
        </w:tc>
      </w:tr>
    </w:tbl>
    <w:p w:rsidR="000F6271" w:rsidRDefault="000F6271" w:rsidP="000F6271">
      <w:pPr>
        <w:pStyle w:val="ab"/>
        <w:rPr>
          <w:rFonts w:ascii="方正仿宋_GBK" w:eastAsia="方正仿宋_GBK"/>
          <w:b/>
          <w:sz w:val="28"/>
          <w:szCs w:val="28"/>
        </w:rPr>
      </w:pPr>
      <w:r>
        <w:rPr>
          <w:rFonts w:ascii="方正仿宋_GBK" w:eastAsia="方正仿宋_GBK" w:hint="eastAsia"/>
          <w:b/>
          <w:sz w:val="28"/>
          <w:szCs w:val="28"/>
        </w:rPr>
        <w:t>6.毕业类别代码    BYLBDM（C1）</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0F6271" w:rsidTr="000F6271">
        <w:trPr>
          <w:trHeight w:val="435"/>
        </w:trPr>
        <w:tc>
          <w:tcPr>
            <w:tcW w:w="8967" w:type="dxa"/>
            <w:tcBorders>
              <w:top w:val="single" w:sz="4" w:space="0" w:color="auto"/>
              <w:left w:val="single" w:sz="4" w:space="0" w:color="auto"/>
              <w:bottom w:val="single" w:sz="4" w:space="0" w:color="auto"/>
              <w:right w:val="single" w:sz="4" w:space="0" w:color="auto"/>
            </w:tcBorders>
            <w:hideMark/>
          </w:tcPr>
          <w:p w:rsidR="000F6271" w:rsidRDefault="000F6271">
            <w:pPr>
              <w:pStyle w:val="ab"/>
              <w:spacing w:line="320" w:lineRule="exact"/>
              <w:rPr>
                <w:rFonts w:ascii="方正仿宋_GBK" w:eastAsia="方正仿宋_GBK"/>
                <w:szCs w:val="24"/>
              </w:rPr>
            </w:pPr>
            <w:r>
              <w:rPr>
                <w:rFonts w:ascii="方正仿宋_GBK" w:eastAsia="方正仿宋_GBK" w:hint="eastAsia"/>
                <w:szCs w:val="24"/>
              </w:rPr>
              <w:t>0 普通高中毕业     1 中等师范毕业     2 其他中等专业学校毕业     3 职业高中毕业</w:t>
            </w:r>
          </w:p>
          <w:p w:rsidR="000F6271" w:rsidRDefault="000F6271">
            <w:pPr>
              <w:pStyle w:val="ab"/>
              <w:spacing w:line="320" w:lineRule="exact"/>
              <w:rPr>
                <w:rFonts w:ascii="方正仿宋_GBK" w:eastAsia="方正仿宋_GBK"/>
                <w:szCs w:val="24"/>
              </w:rPr>
            </w:pPr>
            <w:r>
              <w:rPr>
                <w:rFonts w:ascii="方正仿宋_GBK" w:eastAsia="方正仿宋_GBK" w:hint="eastAsia"/>
                <w:szCs w:val="24"/>
              </w:rPr>
              <w:t>4 技工学校毕业     5 其他中等学历教育毕业    6 高职（专科）学历教育毕业</w:t>
            </w:r>
          </w:p>
          <w:p w:rsidR="000F6271" w:rsidRDefault="000F6271">
            <w:pPr>
              <w:pStyle w:val="ab"/>
              <w:spacing w:line="320" w:lineRule="exact"/>
              <w:rPr>
                <w:rFonts w:ascii="方正仿宋_GBK" w:eastAsia="方正仿宋_GBK"/>
                <w:sz w:val="24"/>
                <w:szCs w:val="24"/>
              </w:rPr>
            </w:pPr>
            <w:r>
              <w:rPr>
                <w:rFonts w:ascii="方正仿宋_GBK" w:eastAsia="方正仿宋_GBK" w:hint="eastAsia"/>
                <w:szCs w:val="24"/>
              </w:rPr>
              <w:t>7 本科（含）以上学历教育毕业    9 高中毕业同等学力</w:t>
            </w:r>
          </w:p>
        </w:tc>
      </w:tr>
    </w:tbl>
    <w:p w:rsidR="000F6271" w:rsidRDefault="000F6271" w:rsidP="000F6271">
      <w:pPr>
        <w:pStyle w:val="ab"/>
        <w:spacing w:line="280" w:lineRule="exact"/>
        <w:ind w:firstLineChars="200" w:firstLine="420"/>
        <w:rPr>
          <w:rFonts w:ascii="方正仿宋_GBK" w:eastAsia="方正仿宋_GBK"/>
          <w:szCs w:val="24"/>
        </w:rPr>
      </w:pPr>
      <w:r>
        <w:rPr>
          <w:rFonts w:ascii="方正仿宋_GBK" w:eastAsia="方正仿宋_GBK" w:hint="eastAsia"/>
          <w:szCs w:val="24"/>
        </w:rPr>
        <w:t>注：1. 从初中毕业生中招收的“五年一贯制”等中等学历教育毕业直升者，均属其他中等学历教育毕业，并在转入高等学历教育当年参加高考报名，考生类别归为应届毕业生。2. 高中毕业同等学力指具备高中生同等学习能力。</w:t>
      </w:r>
    </w:p>
    <w:p w:rsidR="000F6271" w:rsidRDefault="000F6271" w:rsidP="000F6271">
      <w:pPr>
        <w:pStyle w:val="ab"/>
        <w:outlineLvl w:val="0"/>
        <w:rPr>
          <w:rFonts w:ascii="方正仿宋_GBK" w:eastAsia="方正仿宋_GBK"/>
          <w:b/>
          <w:sz w:val="28"/>
          <w:szCs w:val="28"/>
        </w:rPr>
      </w:pPr>
      <w:r>
        <w:rPr>
          <w:rFonts w:ascii="方正仿宋_GBK" w:eastAsia="方正仿宋_GBK" w:hint="eastAsia"/>
          <w:b/>
          <w:sz w:val="28"/>
          <w:szCs w:val="28"/>
        </w:rPr>
        <w:t>7.应试外语语种代码    WYYZDM（C1）</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0F6271" w:rsidTr="000F6271">
        <w:trPr>
          <w:trHeight w:val="161"/>
        </w:trPr>
        <w:tc>
          <w:tcPr>
            <w:tcW w:w="8967" w:type="dxa"/>
            <w:tcBorders>
              <w:top w:val="single" w:sz="4" w:space="0" w:color="auto"/>
              <w:left w:val="single" w:sz="4" w:space="0" w:color="auto"/>
              <w:bottom w:val="single" w:sz="4" w:space="0" w:color="auto"/>
              <w:right w:val="single" w:sz="4" w:space="0" w:color="auto"/>
            </w:tcBorders>
            <w:hideMark/>
          </w:tcPr>
          <w:p w:rsidR="000F6271" w:rsidRDefault="000F6271">
            <w:pPr>
              <w:pStyle w:val="ab"/>
              <w:spacing w:line="320" w:lineRule="exact"/>
              <w:rPr>
                <w:rFonts w:ascii="方正仿宋_GBK" w:eastAsia="方正仿宋_GBK"/>
                <w:sz w:val="24"/>
                <w:szCs w:val="24"/>
              </w:rPr>
            </w:pPr>
            <w:r>
              <w:rPr>
                <w:rFonts w:ascii="方正仿宋_GBK" w:eastAsia="方正仿宋_GBK" w:hint="eastAsia"/>
                <w:szCs w:val="24"/>
              </w:rPr>
              <w:t xml:space="preserve">1 英语    2 俄语    3 日语    4 德语    5 法语    6 西班牙语 </w:t>
            </w:r>
            <w:r>
              <w:rPr>
                <w:rFonts w:ascii="方正仿宋_GBK" w:eastAsia="方正仿宋_GBK" w:hint="eastAsia"/>
                <w:sz w:val="24"/>
                <w:szCs w:val="24"/>
              </w:rPr>
              <w:t xml:space="preserve">   </w:t>
            </w:r>
          </w:p>
        </w:tc>
      </w:tr>
    </w:tbl>
    <w:p w:rsidR="000F6271" w:rsidRDefault="000F6271" w:rsidP="000F6271">
      <w:pPr>
        <w:rPr>
          <w:rFonts w:ascii="方正仿宋_GBK" w:eastAsia="方正仿宋_GBK" w:hAnsi="华文仿宋"/>
          <w:b/>
          <w:sz w:val="28"/>
          <w:szCs w:val="28"/>
        </w:rPr>
      </w:pPr>
      <w:r>
        <w:rPr>
          <w:rFonts w:ascii="方正仿宋_GBK" w:eastAsia="方正仿宋_GBK" w:hAnsi="华文仿宋" w:hint="eastAsia"/>
          <w:b/>
          <w:sz w:val="28"/>
          <w:szCs w:val="28"/>
        </w:rPr>
        <w:t>8.考区代码    KQDM（C6）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0F6271" w:rsidTr="000F6271">
        <w:trPr>
          <w:jc w:val="center"/>
        </w:trPr>
        <w:tc>
          <w:tcPr>
            <w:tcW w:w="8995" w:type="dxa"/>
            <w:tcBorders>
              <w:top w:val="single" w:sz="4" w:space="0" w:color="auto"/>
              <w:left w:val="single" w:sz="4" w:space="0" w:color="auto"/>
              <w:bottom w:val="single" w:sz="4" w:space="0" w:color="auto"/>
              <w:right w:val="single" w:sz="4" w:space="0" w:color="auto"/>
            </w:tcBorders>
            <w:hideMark/>
          </w:tcPr>
          <w:p w:rsidR="000F6271" w:rsidRDefault="000F6271">
            <w:pPr>
              <w:pStyle w:val="ab"/>
              <w:spacing w:line="320" w:lineRule="exact"/>
              <w:rPr>
                <w:rFonts w:ascii="方正仿宋_GBK" w:eastAsia="方正仿宋_GBK"/>
                <w:b/>
                <w:szCs w:val="21"/>
              </w:rPr>
            </w:pPr>
            <w:r>
              <w:rPr>
                <w:rFonts w:ascii="方正仿宋_GBK" w:eastAsia="方正仿宋_GBK" w:hint="eastAsia"/>
                <w:b/>
                <w:szCs w:val="21"/>
              </w:rPr>
              <w:t>3401 合肥市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340101 市辖区    340102 瑶海区    340103 庐阳区    340104 蜀山区    340111 包河区340121 长丰县    340122 肥东县    340123 肥西县    340124 庐江县    340181 巢湖市</w:t>
            </w:r>
          </w:p>
          <w:p w:rsidR="000F6271" w:rsidRDefault="000F6271">
            <w:pPr>
              <w:pStyle w:val="ab"/>
              <w:spacing w:line="320" w:lineRule="exact"/>
              <w:rPr>
                <w:rFonts w:ascii="方正仿宋_GBK" w:eastAsia="方正仿宋_GBK"/>
                <w:b/>
                <w:szCs w:val="21"/>
              </w:rPr>
            </w:pPr>
            <w:r>
              <w:rPr>
                <w:rFonts w:ascii="方正仿宋_GBK" w:eastAsia="方正仿宋_GBK" w:hint="eastAsia"/>
                <w:b/>
                <w:szCs w:val="21"/>
              </w:rPr>
              <w:t>3402 芜湖市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340201 市辖区    340221 湾沚区    340222 繁昌区    340223 南陵县    340225 无为县</w:t>
            </w:r>
          </w:p>
          <w:p w:rsidR="000F6271" w:rsidRDefault="000F6271">
            <w:pPr>
              <w:pStyle w:val="ab"/>
              <w:spacing w:line="320" w:lineRule="exact"/>
              <w:rPr>
                <w:rFonts w:ascii="方正仿宋_GBK" w:eastAsia="方正仿宋_GBK"/>
                <w:b/>
                <w:szCs w:val="21"/>
              </w:rPr>
            </w:pPr>
            <w:r>
              <w:rPr>
                <w:rFonts w:ascii="方正仿宋_GBK" w:eastAsia="方正仿宋_GBK" w:hint="eastAsia"/>
                <w:b/>
                <w:szCs w:val="21"/>
              </w:rPr>
              <w:t>3403 蚌埠市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340301 市辖区    340321 怀远县    340322 五河县    340323 固镇县</w:t>
            </w:r>
          </w:p>
          <w:p w:rsidR="000F6271" w:rsidRDefault="000F6271">
            <w:pPr>
              <w:pStyle w:val="ab"/>
              <w:spacing w:line="320" w:lineRule="exact"/>
              <w:rPr>
                <w:rFonts w:ascii="方正仿宋_GBK" w:eastAsia="方正仿宋_GBK"/>
                <w:b/>
                <w:szCs w:val="21"/>
              </w:rPr>
            </w:pPr>
            <w:r>
              <w:rPr>
                <w:rFonts w:ascii="方正仿宋_GBK" w:eastAsia="方正仿宋_GBK" w:hint="eastAsia"/>
                <w:b/>
                <w:szCs w:val="21"/>
              </w:rPr>
              <w:t>3404 淮南市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340402 大通区    340403 田家庵区  340404 谢家集区  340405 八公山区   340406 潘集区</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340407 毛集区    340421 凤台县    340422 寿县</w:t>
            </w:r>
          </w:p>
          <w:p w:rsidR="000F6271" w:rsidRDefault="000F6271">
            <w:pPr>
              <w:pStyle w:val="ab"/>
              <w:spacing w:line="320" w:lineRule="exact"/>
              <w:rPr>
                <w:rFonts w:ascii="方正仿宋_GBK" w:eastAsia="方正仿宋_GBK"/>
                <w:b/>
                <w:szCs w:val="21"/>
              </w:rPr>
            </w:pPr>
            <w:r>
              <w:rPr>
                <w:rFonts w:ascii="方正仿宋_GBK" w:eastAsia="方正仿宋_GBK" w:hint="eastAsia"/>
                <w:b/>
                <w:szCs w:val="21"/>
              </w:rPr>
              <w:t>3405 马鞍山市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340501 市辖区    340521 当涂县    340522 含山县    340523 和县</w:t>
            </w:r>
          </w:p>
          <w:p w:rsidR="000F6271" w:rsidRDefault="000F6271">
            <w:pPr>
              <w:pStyle w:val="ab"/>
              <w:spacing w:line="320" w:lineRule="exact"/>
              <w:rPr>
                <w:rFonts w:ascii="方正仿宋_GBK" w:eastAsia="方正仿宋_GBK"/>
                <w:b/>
                <w:szCs w:val="21"/>
              </w:rPr>
            </w:pPr>
            <w:r>
              <w:rPr>
                <w:rFonts w:ascii="方正仿宋_GBK" w:eastAsia="方正仿宋_GBK" w:hint="eastAsia"/>
                <w:b/>
                <w:szCs w:val="21"/>
              </w:rPr>
              <w:t>3406 淮北市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340601 市辖区    340621 濉溪县</w:t>
            </w:r>
          </w:p>
          <w:p w:rsidR="000F6271" w:rsidRDefault="000F6271">
            <w:pPr>
              <w:pStyle w:val="ab"/>
              <w:spacing w:line="320" w:lineRule="exact"/>
              <w:rPr>
                <w:rFonts w:ascii="方正仿宋_GBK" w:eastAsia="方正仿宋_GBK"/>
                <w:b/>
                <w:szCs w:val="21"/>
              </w:rPr>
            </w:pPr>
            <w:r>
              <w:rPr>
                <w:rFonts w:ascii="方正仿宋_GBK" w:eastAsia="方正仿宋_GBK" w:hint="eastAsia"/>
                <w:b/>
                <w:szCs w:val="21"/>
              </w:rPr>
              <w:t>3407 铜陵市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340701 市辖区    340721 义安区    340722 枞阳县</w:t>
            </w:r>
          </w:p>
          <w:p w:rsidR="000F6271" w:rsidRDefault="000F6271">
            <w:pPr>
              <w:pStyle w:val="ab"/>
              <w:spacing w:line="320" w:lineRule="exact"/>
              <w:rPr>
                <w:rFonts w:ascii="方正仿宋_GBK" w:eastAsia="方正仿宋_GBK"/>
                <w:b/>
                <w:szCs w:val="21"/>
              </w:rPr>
            </w:pPr>
            <w:r>
              <w:rPr>
                <w:rFonts w:ascii="方正仿宋_GBK" w:eastAsia="方正仿宋_GBK" w:hint="eastAsia"/>
                <w:b/>
                <w:szCs w:val="21"/>
              </w:rPr>
              <w:t>3408 安庆市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340801 市辖区    340822 怀宁县    340882 潜山市    340825 太湖县    340826 宿松县</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340827 望江县    340828 岳西县    340881 桐城市</w:t>
            </w:r>
          </w:p>
          <w:p w:rsidR="000F6271" w:rsidRDefault="000F6271">
            <w:pPr>
              <w:pStyle w:val="ab"/>
              <w:spacing w:line="320" w:lineRule="exact"/>
              <w:rPr>
                <w:rFonts w:ascii="方正仿宋_GBK" w:eastAsia="方正仿宋_GBK"/>
                <w:b/>
                <w:szCs w:val="21"/>
              </w:rPr>
            </w:pPr>
            <w:r>
              <w:rPr>
                <w:rFonts w:ascii="方正仿宋_GBK" w:eastAsia="方正仿宋_GBK" w:hint="eastAsia"/>
                <w:b/>
                <w:szCs w:val="21"/>
              </w:rPr>
              <w:t>3410 黄山市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341002 屯溪区    341003 黄山区    341004 徽州区    341021 歙县     341022 休宁县</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341023 黟县    341024 祁门县</w:t>
            </w:r>
          </w:p>
          <w:p w:rsidR="000F6271" w:rsidRDefault="000F6271">
            <w:pPr>
              <w:pStyle w:val="ab"/>
              <w:spacing w:line="320" w:lineRule="exact"/>
              <w:rPr>
                <w:rFonts w:ascii="方正仿宋_GBK" w:eastAsia="方正仿宋_GBK"/>
                <w:b/>
                <w:szCs w:val="21"/>
              </w:rPr>
            </w:pPr>
            <w:r>
              <w:rPr>
                <w:rFonts w:ascii="方正仿宋_GBK" w:eastAsia="方正仿宋_GBK" w:hint="eastAsia"/>
                <w:b/>
                <w:szCs w:val="21"/>
              </w:rPr>
              <w:t>3411 滁州市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341101 市辖区   341103 南谯区   341122 来安县   341124 全椒县    341125 定远县</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341126 凤阳县   341181 天长市   341182 明光市</w:t>
            </w:r>
          </w:p>
          <w:p w:rsidR="000F6271" w:rsidRDefault="000F6271">
            <w:pPr>
              <w:pStyle w:val="ab"/>
              <w:spacing w:line="320" w:lineRule="exact"/>
              <w:rPr>
                <w:rFonts w:ascii="方正仿宋_GBK" w:eastAsia="方正仿宋_GBK"/>
                <w:b/>
                <w:szCs w:val="21"/>
              </w:rPr>
            </w:pPr>
            <w:r>
              <w:rPr>
                <w:rFonts w:ascii="方正仿宋_GBK" w:eastAsia="方正仿宋_GBK" w:hint="eastAsia"/>
                <w:b/>
                <w:szCs w:val="21"/>
              </w:rPr>
              <w:t>3412 阜阳市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341202 颍州区   341203 颍东区   341204 颍泉区   341221 临泉县    341222 太和县</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341225 阜南县   341226 颍上县   341282 界首市</w:t>
            </w:r>
          </w:p>
          <w:p w:rsidR="000F6271" w:rsidRDefault="000F6271">
            <w:pPr>
              <w:pStyle w:val="ab"/>
              <w:spacing w:line="320" w:lineRule="exact"/>
              <w:rPr>
                <w:rFonts w:ascii="方正仿宋_GBK" w:eastAsia="方正仿宋_GBK"/>
                <w:b/>
                <w:szCs w:val="21"/>
              </w:rPr>
            </w:pPr>
            <w:r>
              <w:rPr>
                <w:rFonts w:ascii="方正仿宋_GBK" w:eastAsia="方正仿宋_GBK" w:hint="eastAsia"/>
                <w:b/>
                <w:szCs w:val="21"/>
              </w:rPr>
              <w:t>3413 宿州市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341301 市辖区   341302 埇桥区   341321 砀山县   341322 萧县    341323 灵璧县</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341324 泗县</w:t>
            </w:r>
          </w:p>
          <w:p w:rsidR="000F6271" w:rsidRDefault="000F6271">
            <w:pPr>
              <w:pStyle w:val="ab"/>
              <w:spacing w:line="320" w:lineRule="exact"/>
              <w:rPr>
                <w:rFonts w:ascii="方正仿宋_GBK" w:eastAsia="方正仿宋_GBK"/>
                <w:b/>
                <w:szCs w:val="21"/>
              </w:rPr>
            </w:pPr>
            <w:r>
              <w:rPr>
                <w:rFonts w:ascii="方正仿宋_GBK" w:eastAsia="方正仿宋_GBK" w:hint="eastAsia"/>
                <w:b/>
                <w:szCs w:val="21"/>
              </w:rPr>
              <w:t>3415 六安市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341502 金安区   341503 裕安区   341504 叶集区    341522 霍邱县   341523 舒城县</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341524 金寨县   341525 霍山县</w:t>
            </w:r>
          </w:p>
          <w:p w:rsidR="000F6271" w:rsidRDefault="000F6271">
            <w:pPr>
              <w:pStyle w:val="ab"/>
              <w:spacing w:line="320" w:lineRule="exact"/>
              <w:rPr>
                <w:rFonts w:ascii="方正仿宋_GBK" w:eastAsia="方正仿宋_GBK"/>
                <w:b/>
                <w:szCs w:val="21"/>
              </w:rPr>
            </w:pPr>
            <w:r>
              <w:rPr>
                <w:rFonts w:ascii="方正仿宋_GBK" w:eastAsia="方正仿宋_GBK" w:hint="eastAsia"/>
                <w:b/>
                <w:szCs w:val="21"/>
              </w:rPr>
              <w:t>3416 亳州市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341602 谯城区   341621 涡阳县   341622 蒙城县   341623 利辛县</w:t>
            </w:r>
          </w:p>
          <w:p w:rsidR="000F6271" w:rsidRDefault="000F6271">
            <w:pPr>
              <w:pStyle w:val="ab"/>
              <w:spacing w:line="320" w:lineRule="exact"/>
              <w:rPr>
                <w:rFonts w:ascii="方正仿宋_GBK" w:eastAsia="方正仿宋_GBK"/>
                <w:b/>
                <w:szCs w:val="21"/>
              </w:rPr>
            </w:pPr>
            <w:r>
              <w:rPr>
                <w:rFonts w:ascii="方正仿宋_GBK" w:eastAsia="方正仿宋_GBK" w:hint="eastAsia"/>
                <w:b/>
                <w:szCs w:val="21"/>
              </w:rPr>
              <w:t>3417 池州市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341702 贵池区   341721 东至县   341722 石台县   341723 青阳县</w:t>
            </w:r>
          </w:p>
          <w:p w:rsidR="000F6271" w:rsidRDefault="000F6271">
            <w:pPr>
              <w:pStyle w:val="ab"/>
              <w:spacing w:line="320" w:lineRule="exact"/>
              <w:rPr>
                <w:rFonts w:ascii="方正仿宋_GBK" w:eastAsia="方正仿宋_GBK"/>
                <w:b/>
                <w:szCs w:val="21"/>
              </w:rPr>
            </w:pPr>
            <w:r>
              <w:rPr>
                <w:rFonts w:ascii="方正仿宋_GBK" w:eastAsia="方正仿宋_GBK" w:hint="eastAsia"/>
                <w:b/>
                <w:szCs w:val="21"/>
              </w:rPr>
              <w:t>3418 宣城市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341801 市辖区   341821 郎溪县   341822 广德市   341823 泾县    341824 绩溪县</w:t>
            </w:r>
          </w:p>
          <w:p w:rsidR="000F6271" w:rsidRDefault="000F6271">
            <w:pPr>
              <w:pStyle w:val="ab"/>
              <w:spacing w:line="320" w:lineRule="exact"/>
              <w:rPr>
                <w:rFonts w:ascii="方正仿宋_GBK" w:eastAsia="方正仿宋_GBK"/>
                <w:sz w:val="24"/>
                <w:szCs w:val="24"/>
              </w:rPr>
            </w:pPr>
            <w:r>
              <w:rPr>
                <w:rFonts w:ascii="方正仿宋_GBK" w:eastAsia="方正仿宋_GBK" w:hint="eastAsia"/>
                <w:szCs w:val="21"/>
              </w:rPr>
              <w:t>341825 旌德县    341881 宁国市</w:t>
            </w:r>
          </w:p>
        </w:tc>
      </w:tr>
    </w:tbl>
    <w:p w:rsidR="000F6271" w:rsidRDefault="000F6271" w:rsidP="000F6271">
      <w:pPr>
        <w:pStyle w:val="ab"/>
        <w:rPr>
          <w:rFonts w:ascii="方正仿宋_GBK" w:eastAsia="方正仿宋_GBK"/>
          <w:b/>
          <w:sz w:val="28"/>
          <w:szCs w:val="28"/>
        </w:rPr>
      </w:pPr>
      <w:r>
        <w:rPr>
          <w:rFonts w:ascii="方正仿宋_GBK" w:eastAsia="方正仿宋_GBK" w:hint="eastAsia"/>
          <w:b/>
          <w:sz w:val="28"/>
          <w:szCs w:val="28"/>
        </w:rPr>
        <w:t>9. 省市代码</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95"/>
        <w:gridCol w:w="2339"/>
        <w:gridCol w:w="2339"/>
        <w:gridCol w:w="2056"/>
      </w:tblGrid>
      <w:tr w:rsidR="000F6271" w:rsidTr="000F6271">
        <w:trPr>
          <w:trHeight w:val="3022"/>
          <w:jc w:val="center"/>
        </w:trPr>
        <w:tc>
          <w:tcPr>
            <w:tcW w:w="2195" w:type="dxa"/>
            <w:tcBorders>
              <w:top w:val="single" w:sz="4" w:space="0" w:color="auto"/>
              <w:left w:val="single" w:sz="4" w:space="0" w:color="auto"/>
              <w:bottom w:val="single" w:sz="4" w:space="0" w:color="auto"/>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11北京市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15内蒙古自治区</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31上海市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35福建省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42湖北省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46海南省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53云南省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63青海省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81香港特别行政区</w:t>
            </w:r>
          </w:p>
        </w:tc>
        <w:tc>
          <w:tcPr>
            <w:tcW w:w="2339" w:type="dxa"/>
            <w:tcBorders>
              <w:top w:val="single" w:sz="4" w:space="0" w:color="auto"/>
              <w:left w:val="nil"/>
              <w:bottom w:val="single" w:sz="4" w:space="0" w:color="auto"/>
              <w:right w:val="nil"/>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12天津市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21辽宁省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32江苏省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36江西省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43湖南省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50 重庆市</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54 西藏自治区</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64 宁夏回族自治区</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82 澳门特别行政区</w:t>
            </w:r>
          </w:p>
        </w:tc>
        <w:tc>
          <w:tcPr>
            <w:tcW w:w="2339" w:type="dxa"/>
            <w:tcBorders>
              <w:top w:val="single" w:sz="4" w:space="0" w:color="auto"/>
              <w:left w:val="nil"/>
              <w:bottom w:val="single" w:sz="4" w:space="0" w:color="auto"/>
              <w:right w:val="nil"/>
            </w:tcBorders>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13河北省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22吉林省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33浙江省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37山东省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44广东省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51 四川省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61 陕西省</w:t>
            </w:r>
          </w:p>
          <w:p w:rsidR="000F6271" w:rsidRDefault="000F6271">
            <w:pPr>
              <w:pStyle w:val="ab"/>
              <w:spacing w:line="320" w:lineRule="exact"/>
              <w:rPr>
                <w:rFonts w:ascii="方正仿宋_GBK" w:eastAsia="方正仿宋_GBK"/>
                <w:spacing w:val="-20"/>
                <w:szCs w:val="21"/>
              </w:rPr>
            </w:pPr>
            <w:r>
              <w:rPr>
                <w:rFonts w:ascii="方正仿宋_GBK" w:eastAsia="方正仿宋_GBK" w:hint="eastAsia"/>
                <w:spacing w:val="-20"/>
                <w:szCs w:val="21"/>
              </w:rPr>
              <w:t>65 新疆维吾尔自治区</w:t>
            </w:r>
          </w:p>
          <w:p w:rsidR="000F6271" w:rsidRDefault="000F6271">
            <w:pPr>
              <w:pStyle w:val="ab"/>
              <w:spacing w:line="320" w:lineRule="exact"/>
              <w:rPr>
                <w:rFonts w:ascii="方正仿宋_GBK" w:eastAsia="方正仿宋_GBK"/>
                <w:szCs w:val="21"/>
              </w:rPr>
            </w:pPr>
          </w:p>
        </w:tc>
        <w:tc>
          <w:tcPr>
            <w:tcW w:w="2056" w:type="dxa"/>
            <w:tcBorders>
              <w:top w:val="single" w:sz="4" w:space="0" w:color="auto"/>
              <w:left w:val="nil"/>
              <w:bottom w:val="single" w:sz="4" w:space="0" w:color="auto"/>
              <w:right w:val="single" w:sz="4" w:space="0" w:color="auto"/>
            </w:tcBorders>
            <w:hideMark/>
          </w:tcPr>
          <w:p w:rsidR="000F6271" w:rsidRDefault="000F6271">
            <w:pPr>
              <w:pStyle w:val="ab"/>
              <w:spacing w:line="320" w:lineRule="exact"/>
              <w:rPr>
                <w:rFonts w:ascii="方正仿宋_GBK" w:eastAsia="方正仿宋_GBK"/>
                <w:szCs w:val="21"/>
              </w:rPr>
            </w:pPr>
            <w:r>
              <w:rPr>
                <w:rFonts w:ascii="方正仿宋_GBK" w:eastAsia="方正仿宋_GBK" w:hint="eastAsia"/>
                <w:szCs w:val="21"/>
              </w:rPr>
              <w:t>14山西省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23黑龙江省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34安徽省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41河南省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45广西壮族自治区</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52 贵州省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62 甘肃省</w:t>
            </w:r>
          </w:p>
          <w:p w:rsidR="000F6271" w:rsidRDefault="000F6271">
            <w:pPr>
              <w:pStyle w:val="ab"/>
              <w:spacing w:line="320" w:lineRule="exact"/>
              <w:rPr>
                <w:rFonts w:ascii="方正仿宋_GBK" w:eastAsia="方正仿宋_GBK"/>
                <w:szCs w:val="21"/>
              </w:rPr>
            </w:pPr>
            <w:r>
              <w:rPr>
                <w:rFonts w:ascii="方正仿宋_GBK" w:eastAsia="方正仿宋_GBK" w:hint="eastAsia"/>
                <w:szCs w:val="21"/>
              </w:rPr>
              <w:t>71 台湾省</w:t>
            </w:r>
          </w:p>
        </w:tc>
      </w:tr>
    </w:tbl>
    <w:p w:rsidR="000F6271" w:rsidRDefault="000F6271" w:rsidP="000F6271">
      <w:pPr>
        <w:widowControl/>
        <w:ind w:firstLineChars="200" w:firstLine="640"/>
        <w:jc w:val="left"/>
        <w:rPr>
          <w:rFonts w:ascii="方正仿宋_GBK" w:eastAsia="方正仿宋_GBK" w:hAnsi="华文仿宋"/>
          <w:sz w:val="32"/>
          <w:szCs w:val="32"/>
        </w:rPr>
      </w:pPr>
    </w:p>
    <w:p w:rsidR="000F6271" w:rsidRDefault="000F6271" w:rsidP="000F6271">
      <w:pPr>
        <w:widowControl/>
        <w:jc w:val="left"/>
        <w:rPr>
          <w:rFonts w:ascii="方正仿宋_GBK" w:eastAsia="方正仿宋_GBK" w:hAnsi="华文仿宋"/>
          <w:sz w:val="32"/>
          <w:szCs w:val="32"/>
        </w:rPr>
        <w:sectPr w:rsidR="000F6271">
          <w:pgSz w:w="11907" w:h="16839"/>
          <w:pgMar w:top="1985" w:right="1418" w:bottom="1418" w:left="1418" w:header="720" w:footer="1134" w:gutter="0"/>
          <w:cols w:space="720"/>
        </w:sectPr>
      </w:pPr>
    </w:p>
    <w:p w:rsidR="000F6271" w:rsidRDefault="000F6271" w:rsidP="000F6271">
      <w:pPr>
        <w:widowControl/>
        <w:jc w:val="left"/>
        <w:rPr>
          <w:rFonts w:ascii="方正仿宋_GBK" w:eastAsia="方正仿宋_GBK" w:hAnsi="华文仿宋"/>
          <w:sz w:val="32"/>
          <w:szCs w:val="32"/>
        </w:rPr>
      </w:pPr>
      <w:r>
        <w:rPr>
          <w:rFonts w:ascii="方正仿宋_GBK" w:eastAsia="方正仿宋_GBK" w:hAnsi="华文仿宋" w:hint="eastAsia"/>
          <w:sz w:val="32"/>
          <w:szCs w:val="32"/>
        </w:rPr>
        <w:t>附件6：</w:t>
      </w:r>
    </w:p>
    <w:p w:rsidR="000F6271" w:rsidRDefault="000F6271" w:rsidP="000F6271">
      <w:pPr>
        <w:ind w:firstLine="200"/>
        <w:jc w:val="center"/>
        <w:rPr>
          <w:rFonts w:ascii="华文中宋" w:eastAsia="华文中宋" w:hAnsi="华文中宋"/>
          <w:sz w:val="36"/>
          <w:szCs w:val="36"/>
        </w:rPr>
      </w:pPr>
      <w:r>
        <w:rPr>
          <w:rFonts w:ascii="华文中宋" w:eastAsia="华文中宋" w:hAnsi="华文中宋" w:hint="eastAsia"/>
          <w:sz w:val="36"/>
          <w:szCs w:val="36"/>
        </w:rPr>
        <w:t>普通高校招生考生报名基本信息网上填报预填表</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919"/>
        <w:gridCol w:w="520"/>
        <w:gridCol w:w="1439"/>
        <w:gridCol w:w="861"/>
        <w:gridCol w:w="37"/>
        <w:gridCol w:w="1800"/>
        <w:gridCol w:w="900"/>
        <w:gridCol w:w="381"/>
        <w:gridCol w:w="15"/>
        <w:gridCol w:w="322"/>
        <w:gridCol w:w="542"/>
        <w:gridCol w:w="1445"/>
      </w:tblGrid>
      <w:tr w:rsidR="000F6271" w:rsidTr="000F6271">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ind w:firstLine="200"/>
              <w:jc w:val="center"/>
              <w:rPr>
                <w:rFonts w:ascii="宋体" w:hAnsi="宋体"/>
                <w:szCs w:val="21"/>
              </w:rPr>
            </w:pPr>
            <w:r>
              <w:rPr>
                <w:rFonts w:ascii="宋体" w:hAnsi="宋体" w:hint="eastAsia"/>
                <w:szCs w:val="21"/>
              </w:rPr>
              <w:t>姓名</w:t>
            </w:r>
          </w:p>
        </w:tc>
        <w:tc>
          <w:tcPr>
            <w:tcW w:w="2857"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snapToGrid w:val="0"/>
              <w:ind w:firstLine="200"/>
              <w:rPr>
                <w:rFonts w:ascii="宋体" w:hAnsi="宋体"/>
              </w:rPr>
            </w:pPr>
          </w:p>
        </w:tc>
        <w:tc>
          <w:tcPr>
            <w:tcW w:w="5406" w:type="dxa"/>
            <w:gridSpan w:val="7"/>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rPr>
                <w:rFonts w:ascii="宋体" w:hAnsi="宋体" w:cs="Arial"/>
                <w:bCs/>
                <w:kern w:val="0"/>
                <w:sz w:val="18"/>
                <w:szCs w:val="18"/>
              </w:rPr>
            </w:pPr>
            <w:r>
              <w:rPr>
                <w:rFonts w:ascii="宋体" w:hAnsi="宋体" w:cs="Arial" w:hint="eastAsia"/>
                <w:bCs/>
                <w:kern w:val="0"/>
                <w:sz w:val="18"/>
                <w:szCs w:val="18"/>
              </w:rPr>
              <w:t>无法输入的冷僻字用大写拼音字母代替。</w:t>
            </w:r>
          </w:p>
        </w:tc>
      </w:tr>
      <w:tr w:rsidR="000F6271" w:rsidTr="000F6271">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Cs w:val="21"/>
              </w:rPr>
            </w:pPr>
            <w:r>
              <w:rPr>
                <w:rFonts w:ascii="宋体" w:hAnsi="宋体" w:hint="eastAsia"/>
                <w:szCs w:val="21"/>
              </w:rPr>
              <w:t>报名序号</w:t>
            </w:r>
          </w:p>
        </w:tc>
        <w:tc>
          <w:tcPr>
            <w:tcW w:w="2857"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snapToGrid w:val="0"/>
              <w:ind w:firstLine="200"/>
              <w:rPr>
                <w:rFonts w:ascii="宋体" w:hAnsi="宋体"/>
              </w:rPr>
            </w:pPr>
          </w:p>
        </w:tc>
        <w:tc>
          <w:tcPr>
            <w:tcW w:w="5406" w:type="dxa"/>
            <w:gridSpan w:val="7"/>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rPr>
                <w:rFonts w:ascii="宋体" w:hAnsi="宋体"/>
              </w:rPr>
            </w:pPr>
            <w:r>
              <w:rPr>
                <w:rFonts w:ascii="宋体" w:hAnsi="宋体" w:hint="eastAsia"/>
                <w:sz w:val="18"/>
                <w:szCs w:val="18"/>
              </w:rPr>
              <w:t>由报名点分配的5位数字，请仔细核对。</w:t>
            </w:r>
          </w:p>
        </w:tc>
      </w:tr>
      <w:tr w:rsidR="000F6271" w:rsidTr="000F6271">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Cs w:val="21"/>
              </w:rPr>
            </w:pPr>
            <w:r>
              <w:rPr>
                <w:rFonts w:ascii="宋体" w:hAnsi="宋体" w:hint="eastAsia"/>
                <w:szCs w:val="21"/>
              </w:rPr>
              <w:t>科类</w:t>
            </w:r>
          </w:p>
        </w:tc>
        <w:tc>
          <w:tcPr>
            <w:tcW w:w="8263" w:type="dxa"/>
            <w:gridSpan w:val="11"/>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rPr>
                <w:rFonts w:ascii="宋体" w:hAnsi="宋体"/>
                <w:sz w:val="18"/>
                <w:szCs w:val="18"/>
              </w:rPr>
            </w:pPr>
            <w:r>
              <w:rPr>
                <w:rFonts w:ascii="宋体" w:hAnsi="宋体" w:hint="eastAsia"/>
                <w:sz w:val="18"/>
                <w:szCs w:val="18"/>
              </w:rPr>
              <w:t>□文史  □理工  □艺术（文）  □艺术（理）  □体育（文）  □体育（理）  □少年班</w:t>
            </w:r>
          </w:p>
        </w:tc>
      </w:tr>
      <w:tr w:rsidR="000F6271" w:rsidTr="000F6271">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Cs w:val="21"/>
              </w:rPr>
            </w:pPr>
            <w:r>
              <w:rPr>
                <w:rFonts w:ascii="宋体" w:hAnsi="宋体" w:hint="eastAsia"/>
                <w:szCs w:val="21"/>
              </w:rPr>
              <w:t>政治面貌</w:t>
            </w:r>
          </w:p>
        </w:tc>
        <w:tc>
          <w:tcPr>
            <w:tcW w:w="8263" w:type="dxa"/>
            <w:gridSpan w:val="11"/>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rPr>
                <w:rFonts w:ascii="宋体" w:hAnsi="宋体"/>
                <w:sz w:val="18"/>
                <w:szCs w:val="18"/>
              </w:rPr>
            </w:pPr>
            <w:r>
              <w:rPr>
                <w:rFonts w:ascii="宋体" w:hAnsi="宋体" w:hint="eastAsia"/>
                <w:sz w:val="18"/>
                <w:szCs w:val="18"/>
              </w:rPr>
              <w:t>□ 中共党员  □ 中共预备党员  □ 共青团员  □群众</w:t>
            </w:r>
          </w:p>
        </w:tc>
      </w:tr>
      <w:tr w:rsidR="000F6271" w:rsidTr="000F6271">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Cs w:val="21"/>
              </w:rPr>
            </w:pPr>
            <w:r>
              <w:rPr>
                <w:rFonts w:ascii="宋体" w:hAnsi="宋体" w:hint="eastAsia"/>
                <w:szCs w:val="21"/>
              </w:rPr>
              <w:t>应试外语语种</w:t>
            </w:r>
          </w:p>
        </w:tc>
        <w:tc>
          <w:tcPr>
            <w:tcW w:w="8263" w:type="dxa"/>
            <w:gridSpan w:val="11"/>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rPr>
                <w:rFonts w:ascii="宋体" w:hAnsi="宋体"/>
                <w:sz w:val="18"/>
                <w:szCs w:val="18"/>
              </w:rPr>
            </w:pPr>
            <w:r>
              <w:rPr>
                <w:rFonts w:ascii="宋体" w:hAnsi="宋体" w:hint="eastAsia"/>
                <w:sz w:val="18"/>
                <w:szCs w:val="18"/>
              </w:rPr>
              <w:t>□英  □俄  □日  □德  □法  □西班牙</w:t>
            </w:r>
          </w:p>
        </w:tc>
      </w:tr>
      <w:tr w:rsidR="000F6271" w:rsidTr="000F6271">
        <w:trPr>
          <w:trHeight w:val="636"/>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Cs w:val="21"/>
              </w:rPr>
            </w:pPr>
            <w:r>
              <w:rPr>
                <w:rFonts w:ascii="宋体" w:hAnsi="宋体" w:hint="eastAsia"/>
                <w:szCs w:val="21"/>
              </w:rPr>
              <w:t>残疾证号</w:t>
            </w: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0F6271" w:rsidRDefault="000F6271">
            <w:pPr>
              <w:snapToGrid w:val="0"/>
              <w:ind w:firstLine="200"/>
              <w:rPr>
                <w:rFonts w:ascii="宋体" w:hAnsi="宋体"/>
                <w:sz w:val="18"/>
                <w:szCs w:val="18"/>
              </w:rPr>
            </w:pPr>
          </w:p>
        </w:tc>
        <w:tc>
          <w:tcPr>
            <w:tcW w:w="5443" w:type="dxa"/>
            <w:gridSpan w:val="8"/>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rPr>
                <w:rFonts w:ascii="宋体" w:hAnsi="宋体"/>
                <w:sz w:val="18"/>
                <w:szCs w:val="18"/>
              </w:rPr>
            </w:pPr>
            <w:r>
              <w:rPr>
                <w:rFonts w:ascii="宋体" w:hAnsi="宋体" w:hint="eastAsia"/>
                <w:sz w:val="18"/>
                <w:szCs w:val="18"/>
              </w:rPr>
              <w:t>残疾考生填写20位残疾证号，其他考生不填。参加残疾考生单独招生或申请残疾考生合理便利的考生必填。</w:t>
            </w:r>
          </w:p>
        </w:tc>
      </w:tr>
      <w:tr w:rsidR="000F6271" w:rsidTr="000F6271">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Cs w:val="21"/>
              </w:rPr>
            </w:pPr>
            <w:r>
              <w:rPr>
                <w:rFonts w:ascii="宋体" w:hAnsi="宋体" w:hint="eastAsia"/>
                <w:szCs w:val="21"/>
              </w:rPr>
              <w:t>考生类别</w:t>
            </w:r>
          </w:p>
        </w:tc>
        <w:tc>
          <w:tcPr>
            <w:tcW w:w="2820" w:type="dxa"/>
            <w:gridSpan w:val="3"/>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rPr>
                <w:rFonts w:ascii="宋体" w:hAnsi="宋体"/>
                <w:sz w:val="18"/>
                <w:szCs w:val="18"/>
              </w:rPr>
            </w:pPr>
            <w:r>
              <w:rPr>
                <w:rFonts w:ascii="宋体" w:hAnsi="宋体" w:hint="eastAsia"/>
                <w:sz w:val="18"/>
                <w:szCs w:val="18"/>
              </w:rPr>
              <w:t>□应届  □往届</w:t>
            </w:r>
          </w:p>
        </w:tc>
        <w:tc>
          <w:tcPr>
            <w:tcW w:w="5443" w:type="dxa"/>
            <w:gridSpan w:val="8"/>
            <w:tcBorders>
              <w:top w:val="single" w:sz="4" w:space="0" w:color="auto"/>
              <w:left w:val="single" w:sz="4" w:space="0" w:color="auto"/>
              <w:bottom w:val="single" w:sz="4" w:space="0" w:color="auto"/>
              <w:right w:val="single" w:sz="4" w:space="0" w:color="auto"/>
            </w:tcBorders>
            <w:vAlign w:val="center"/>
            <w:hideMark/>
          </w:tcPr>
          <w:p w:rsidR="000F6271" w:rsidRDefault="000F6271" w:rsidP="000F6271">
            <w:pPr>
              <w:snapToGrid w:val="0"/>
              <w:rPr>
                <w:rFonts w:ascii="宋体" w:hAnsi="宋体"/>
                <w:sz w:val="18"/>
                <w:szCs w:val="18"/>
              </w:rPr>
            </w:pPr>
            <w:r>
              <w:rPr>
                <w:rFonts w:ascii="宋体" w:hAnsi="宋体" w:hint="eastAsia"/>
                <w:sz w:val="18"/>
                <w:szCs w:val="18"/>
              </w:rPr>
              <w:t>凡在202</w:t>
            </w:r>
            <w:r>
              <w:rPr>
                <w:rFonts w:ascii="宋体" w:hAnsi="宋体"/>
                <w:sz w:val="18"/>
                <w:szCs w:val="18"/>
              </w:rPr>
              <w:t>1</w:t>
            </w:r>
            <w:r>
              <w:rPr>
                <w:rFonts w:ascii="宋体" w:hAnsi="宋体" w:hint="eastAsia"/>
                <w:sz w:val="18"/>
                <w:szCs w:val="18"/>
              </w:rPr>
              <w:t>年取得高级中等教育毕业证的，为应届。</w:t>
            </w:r>
          </w:p>
        </w:tc>
      </w:tr>
      <w:tr w:rsidR="000F6271" w:rsidTr="000F6271">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Cs w:val="21"/>
              </w:rPr>
            </w:pPr>
            <w:r>
              <w:rPr>
                <w:rFonts w:ascii="宋体" w:hAnsi="宋体" w:hint="eastAsia"/>
                <w:szCs w:val="21"/>
              </w:rPr>
              <w:t>户籍地址</w:t>
            </w:r>
          </w:p>
        </w:tc>
        <w:tc>
          <w:tcPr>
            <w:tcW w:w="5954" w:type="dxa"/>
            <w:gridSpan w:val="8"/>
            <w:tcBorders>
              <w:top w:val="single" w:sz="4" w:space="0" w:color="auto"/>
              <w:left w:val="single" w:sz="4" w:space="0" w:color="auto"/>
              <w:bottom w:val="single" w:sz="4" w:space="0" w:color="auto"/>
              <w:right w:val="single" w:sz="4" w:space="0" w:color="auto"/>
            </w:tcBorders>
            <w:vAlign w:val="center"/>
          </w:tcPr>
          <w:p w:rsidR="000F6271" w:rsidRDefault="000F6271">
            <w:pPr>
              <w:snapToGrid w:val="0"/>
              <w:ind w:firstLine="200"/>
              <w:rPr>
                <w:rFonts w:ascii="宋体" w:hAnsi="宋体"/>
                <w:sz w:val="18"/>
                <w:szCs w:val="18"/>
              </w:rPr>
            </w:pP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rPr>
                <w:rFonts w:ascii="宋体" w:hAnsi="宋体"/>
                <w:sz w:val="18"/>
                <w:szCs w:val="18"/>
              </w:rPr>
            </w:pPr>
            <w:r>
              <w:rPr>
                <w:rFonts w:ascii="宋体" w:hAnsi="宋体" w:hint="eastAsia"/>
                <w:sz w:val="18"/>
                <w:szCs w:val="18"/>
              </w:rPr>
              <w:t>按户口簿户籍地址填写</w:t>
            </w:r>
          </w:p>
        </w:tc>
      </w:tr>
      <w:tr w:rsidR="000F6271" w:rsidTr="000F6271">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Cs w:val="21"/>
              </w:rPr>
            </w:pPr>
            <w:r>
              <w:rPr>
                <w:rFonts w:ascii="宋体" w:hAnsi="宋体" w:hint="eastAsia"/>
                <w:szCs w:val="21"/>
              </w:rPr>
              <w:t>户籍类别</w:t>
            </w:r>
          </w:p>
        </w:tc>
        <w:tc>
          <w:tcPr>
            <w:tcW w:w="8263" w:type="dxa"/>
            <w:gridSpan w:val="11"/>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rPr>
                <w:rFonts w:ascii="宋体" w:hAnsi="宋体"/>
                <w:sz w:val="18"/>
                <w:szCs w:val="18"/>
              </w:rPr>
            </w:pPr>
            <w:r>
              <w:rPr>
                <w:rFonts w:ascii="宋体" w:hAnsi="宋体" w:hint="eastAsia"/>
                <w:sz w:val="18"/>
                <w:szCs w:val="18"/>
              </w:rPr>
              <w:t>□城市  □农村</w:t>
            </w:r>
          </w:p>
        </w:tc>
      </w:tr>
      <w:tr w:rsidR="000F6271" w:rsidTr="000F6271">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Cs w:val="21"/>
              </w:rPr>
            </w:pPr>
            <w:r>
              <w:rPr>
                <w:rFonts w:ascii="宋体" w:hAnsi="宋体" w:hint="eastAsia"/>
                <w:szCs w:val="21"/>
              </w:rPr>
              <w:t>家庭联系电话</w:t>
            </w:r>
          </w:p>
        </w:tc>
        <w:tc>
          <w:tcPr>
            <w:tcW w:w="2857"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snapToGrid w:val="0"/>
              <w:ind w:firstLine="200"/>
              <w:rPr>
                <w:rFonts w:ascii="宋体" w:hAnsi="宋体"/>
              </w:rPr>
            </w:pPr>
          </w:p>
        </w:tc>
        <w:tc>
          <w:tcPr>
            <w:tcW w:w="5406" w:type="dxa"/>
            <w:gridSpan w:val="7"/>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rPr>
                <w:rFonts w:ascii="宋体" w:hAnsi="宋体"/>
              </w:rPr>
            </w:pPr>
            <w:r>
              <w:rPr>
                <w:rFonts w:ascii="宋体" w:hAnsi="宋体" w:hint="eastAsia"/>
                <w:sz w:val="18"/>
                <w:szCs w:val="18"/>
              </w:rPr>
              <w:t>请输入您家庭的联系电话，请确保能随时联系。</w:t>
            </w:r>
          </w:p>
        </w:tc>
      </w:tr>
      <w:tr w:rsidR="000F6271" w:rsidTr="000F6271">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Cs w:val="21"/>
              </w:rPr>
            </w:pPr>
            <w:r>
              <w:rPr>
                <w:rFonts w:ascii="宋体" w:hAnsi="宋体" w:hint="eastAsia"/>
                <w:szCs w:val="21"/>
              </w:rPr>
              <w:t>学校联系电话</w:t>
            </w:r>
          </w:p>
        </w:tc>
        <w:tc>
          <w:tcPr>
            <w:tcW w:w="2857"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snapToGrid w:val="0"/>
              <w:ind w:firstLine="200"/>
              <w:rPr>
                <w:rFonts w:ascii="宋体" w:hAnsi="宋体"/>
              </w:rPr>
            </w:pPr>
          </w:p>
        </w:tc>
        <w:tc>
          <w:tcPr>
            <w:tcW w:w="5406" w:type="dxa"/>
            <w:gridSpan w:val="7"/>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rPr>
                <w:rFonts w:ascii="宋体" w:hAnsi="宋体"/>
              </w:rPr>
            </w:pPr>
            <w:r>
              <w:rPr>
                <w:rFonts w:ascii="宋体" w:hAnsi="宋体" w:hint="eastAsia"/>
                <w:sz w:val="18"/>
                <w:szCs w:val="18"/>
              </w:rPr>
              <w:t>格式参照：0000-0000000,请输入您所在学校的联系电话。</w:t>
            </w:r>
          </w:p>
        </w:tc>
      </w:tr>
      <w:tr w:rsidR="000F6271" w:rsidTr="000F6271">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Cs w:val="21"/>
              </w:rPr>
            </w:pPr>
            <w:r>
              <w:rPr>
                <w:rFonts w:ascii="宋体" w:hAnsi="宋体" w:hint="eastAsia"/>
                <w:szCs w:val="21"/>
              </w:rPr>
              <w:t>手机号码</w:t>
            </w:r>
          </w:p>
        </w:tc>
        <w:tc>
          <w:tcPr>
            <w:tcW w:w="2857"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snapToGrid w:val="0"/>
              <w:ind w:firstLine="200"/>
              <w:rPr>
                <w:rFonts w:ascii="宋体" w:hAnsi="宋体"/>
              </w:rPr>
            </w:pPr>
          </w:p>
        </w:tc>
        <w:tc>
          <w:tcPr>
            <w:tcW w:w="5406" w:type="dxa"/>
            <w:gridSpan w:val="7"/>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left"/>
              <w:rPr>
                <w:rFonts w:ascii="宋体" w:hAnsi="宋体"/>
                <w:b/>
                <w:u w:val="single"/>
              </w:rPr>
            </w:pPr>
            <w:r>
              <w:rPr>
                <w:rFonts w:ascii="宋体" w:hAnsi="宋体" w:hint="eastAsia"/>
                <w:b/>
                <w:sz w:val="18"/>
                <w:szCs w:val="18"/>
                <w:u w:val="single"/>
              </w:rPr>
              <w:t>非常重要，请慎重填写，确保能接收短信及随时联系到本人。</w:t>
            </w:r>
          </w:p>
        </w:tc>
      </w:tr>
      <w:tr w:rsidR="000F6271" w:rsidTr="000F6271">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Cs w:val="21"/>
              </w:rPr>
            </w:pPr>
            <w:r>
              <w:rPr>
                <w:rFonts w:ascii="宋体" w:hAnsi="宋体" w:hint="eastAsia"/>
                <w:szCs w:val="21"/>
              </w:rPr>
              <w:t>通知书收件人</w:t>
            </w:r>
          </w:p>
        </w:tc>
        <w:tc>
          <w:tcPr>
            <w:tcW w:w="2857"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5406" w:type="dxa"/>
            <w:gridSpan w:val="7"/>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rPr>
                <w:rFonts w:ascii="宋体" w:hAnsi="宋体"/>
              </w:rPr>
            </w:pPr>
            <w:r>
              <w:rPr>
                <w:rFonts w:ascii="宋体" w:hAnsi="宋体" w:hint="eastAsia"/>
                <w:sz w:val="18"/>
                <w:szCs w:val="18"/>
              </w:rPr>
              <w:t>邮寄通知书时候的"收件人"，请谨慎填写。</w:t>
            </w:r>
          </w:p>
        </w:tc>
      </w:tr>
      <w:tr w:rsidR="000F6271" w:rsidTr="000F6271">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Cs w:val="21"/>
              </w:rPr>
            </w:pPr>
            <w:r>
              <w:rPr>
                <w:rFonts w:ascii="宋体" w:hAnsi="宋体" w:hint="eastAsia"/>
                <w:szCs w:val="21"/>
              </w:rPr>
              <w:t>邮政编码</w:t>
            </w:r>
          </w:p>
        </w:tc>
        <w:tc>
          <w:tcPr>
            <w:tcW w:w="2857"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5406" w:type="dxa"/>
            <w:gridSpan w:val="7"/>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rPr>
                <w:rFonts w:ascii="宋体" w:hAnsi="宋体"/>
              </w:rPr>
            </w:pPr>
            <w:r>
              <w:rPr>
                <w:rFonts w:ascii="宋体" w:hAnsi="宋体" w:hint="eastAsia"/>
                <w:sz w:val="18"/>
                <w:szCs w:val="18"/>
              </w:rPr>
              <w:t>指通知书邮寄地址的邮政编码，请谨慎填写。</w:t>
            </w:r>
          </w:p>
        </w:tc>
      </w:tr>
      <w:tr w:rsidR="000F6271" w:rsidTr="000F6271">
        <w:trPr>
          <w:trHeight w:hRule="exact" w:val="567"/>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Cs w:val="21"/>
              </w:rPr>
            </w:pPr>
            <w:r>
              <w:rPr>
                <w:rFonts w:ascii="宋体" w:hAnsi="宋体" w:hint="eastAsia"/>
                <w:szCs w:val="21"/>
              </w:rPr>
              <w:t>通知书邮寄地址</w:t>
            </w:r>
          </w:p>
        </w:tc>
        <w:tc>
          <w:tcPr>
            <w:tcW w:w="6276" w:type="dxa"/>
            <w:gridSpan w:val="9"/>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spacing w:line="200" w:lineRule="exact"/>
              <w:rPr>
                <w:rFonts w:ascii="宋体" w:hAnsi="宋体"/>
              </w:rPr>
            </w:pPr>
            <w:r>
              <w:rPr>
                <w:rFonts w:ascii="宋体" w:hAnsi="宋体" w:hint="eastAsia"/>
                <w:sz w:val="18"/>
                <w:szCs w:val="18"/>
              </w:rPr>
              <w:t>请谨慎填写，不超过50个汉字。</w:t>
            </w:r>
          </w:p>
        </w:tc>
      </w:tr>
      <w:tr w:rsidR="000F6271" w:rsidTr="000F6271">
        <w:trPr>
          <w:trHeight w:hRule="exact" w:val="567"/>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Cs w:val="21"/>
              </w:rPr>
            </w:pPr>
            <w:r>
              <w:rPr>
                <w:rFonts w:ascii="宋体" w:hAnsi="宋体" w:hint="eastAsia"/>
                <w:szCs w:val="21"/>
              </w:rPr>
              <w:t>有何特长</w:t>
            </w:r>
          </w:p>
        </w:tc>
        <w:tc>
          <w:tcPr>
            <w:tcW w:w="6276" w:type="dxa"/>
            <w:gridSpan w:val="9"/>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spacing w:line="200" w:lineRule="exact"/>
              <w:rPr>
                <w:rFonts w:ascii="宋体" w:hAnsi="宋体"/>
              </w:rPr>
            </w:pPr>
            <w:r>
              <w:rPr>
                <w:rFonts w:ascii="宋体" w:hAnsi="宋体" w:hint="eastAsia"/>
                <w:sz w:val="18"/>
                <w:szCs w:val="18"/>
              </w:rPr>
              <w:t>不超过30个汉字，若没有请填写"无"。</w:t>
            </w:r>
          </w:p>
        </w:tc>
      </w:tr>
      <w:tr w:rsidR="000F6271" w:rsidTr="000F6271">
        <w:trPr>
          <w:trHeight w:hRule="exact" w:val="567"/>
          <w:jc w:val="center"/>
        </w:trPr>
        <w:tc>
          <w:tcPr>
            <w:tcW w:w="174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Cs w:val="21"/>
              </w:rPr>
            </w:pPr>
            <w:r>
              <w:rPr>
                <w:rFonts w:ascii="宋体" w:hAnsi="宋体" w:hint="eastAsia"/>
                <w:szCs w:val="21"/>
              </w:rPr>
              <w:t>何时何地受过何</w:t>
            </w:r>
          </w:p>
          <w:p w:rsidR="000F6271" w:rsidRDefault="000F6271">
            <w:pPr>
              <w:snapToGrid w:val="0"/>
              <w:jc w:val="center"/>
              <w:rPr>
                <w:rFonts w:ascii="宋体" w:hAnsi="宋体"/>
                <w:szCs w:val="21"/>
              </w:rPr>
            </w:pPr>
            <w:r>
              <w:rPr>
                <w:rFonts w:ascii="宋体" w:hAnsi="宋体" w:hint="eastAsia"/>
                <w:szCs w:val="21"/>
              </w:rPr>
              <w:t>种奖励或处分</w:t>
            </w:r>
          </w:p>
        </w:tc>
        <w:tc>
          <w:tcPr>
            <w:tcW w:w="6276" w:type="dxa"/>
            <w:gridSpan w:val="9"/>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p w:rsidR="000F6271" w:rsidRDefault="000F6271">
            <w:pPr>
              <w:snapToGrid w:val="0"/>
              <w:rPr>
                <w:rFonts w:ascii="宋体" w:hAnsi="宋体"/>
              </w:rPr>
            </w:pP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left"/>
              <w:rPr>
                <w:rFonts w:ascii="宋体" w:hAnsi="宋体"/>
              </w:rPr>
            </w:pPr>
            <w:r>
              <w:rPr>
                <w:rFonts w:ascii="宋体" w:hAnsi="宋体" w:hint="eastAsia"/>
                <w:sz w:val="18"/>
                <w:szCs w:val="18"/>
              </w:rPr>
              <w:t>不超过30个汉字</w:t>
            </w:r>
          </w:p>
        </w:tc>
      </w:tr>
      <w:tr w:rsidR="000F6271" w:rsidTr="000F6271">
        <w:trPr>
          <w:trHeight w:val="454"/>
          <w:jc w:val="center"/>
        </w:trPr>
        <w:tc>
          <w:tcPr>
            <w:tcW w:w="825" w:type="dxa"/>
            <w:vMerge w:val="restart"/>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 w:val="24"/>
              </w:rPr>
            </w:pPr>
            <w:r>
              <w:rPr>
                <w:rFonts w:ascii="宋体" w:hAnsi="宋体" w:hint="eastAsia"/>
                <w:sz w:val="24"/>
              </w:rPr>
              <w:t>本</w:t>
            </w:r>
          </w:p>
          <w:p w:rsidR="000F6271" w:rsidRDefault="000F6271">
            <w:pPr>
              <w:snapToGrid w:val="0"/>
              <w:jc w:val="center"/>
              <w:rPr>
                <w:rFonts w:ascii="宋体" w:hAnsi="宋体"/>
                <w:sz w:val="24"/>
              </w:rPr>
            </w:pPr>
            <w:r>
              <w:rPr>
                <w:rFonts w:ascii="宋体" w:hAnsi="宋体" w:hint="eastAsia"/>
                <w:sz w:val="24"/>
              </w:rPr>
              <w:t>人</w:t>
            </w:r>
          </w:p>
          <w:p w:rsidR="000F6271" w:rsidRDefault="000F6271">
            <w:pPr>
              <w:snapToGrid w:val="0"/>
              <w:jc w:val="center"/>
              <w:rPr>
                <w:rFonts w:ascii="宋体" w:hAnsi="宋体"/>
                <w:sz w:val="24"/>
              </w:rPr>
            </w:pPr>
            <w:r>
              <w:rPr>
                <w:rFonts w:ascii="宋体" w:hAnsi="宋体" w:hint="eastAsia"/>
                <w:sz w:val="24"/>
              </w:rPr>
              <w:t>简</w:t>
            </w:r>
          </w:p>
          <w:p w:rsidR="000F6271" w:rsidRDefault="000F6271">
            <w:pPr>
              <w:snapToGrid w:val="0"/>
              <w:jc w:val="center"/>
              <w:rPr>
                <w:rFonts w:ascii="宋体" w:hAnsi="宋体"/>
                <w:sz w:val="24"/>
              </w:rPr>
            </w:pPr>
            <w:r>
              <w:rPr>
                <w:rFonts w:ascii="宋体" w:hAnsi="宋体" w:hint="eastAsia"/>
                <w:sz w:val="24"/>
              </w:rPr>
              <w:t>历</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 w:val="24"/>
              </w:rPr>
            </w:pPr>
            <w:r>
              <w:rPr>
                <w:rFonts w:ascii="宋体" w:hAnsi="宋体" w:hint="eastAsia"/>
                <w:sz w:val="24"/>
              </w:rPr>
              <w:t>自何年何月</w:t>
            </w:r>
          </w:p>
        </w:tc>
        <w:tc>
          <w:tcPr>
            <w:tcW w:w="1439" w:type="dxa"/>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 w:val="24"/>
              </w:rPr>
            </w:pPr>
            <w:r>
              <w:rPr>
                <w:rFonts w:ascii="宋体" w:hAnsi="宋体" w:hint="eastAsia"/>
                <w:sz w:val="24"/>
              </w:rPr>
              <w:t>至何年何月</w:t>
            </w:r>
          </w:p>
        </w:tc>
        <w:tc>
          <w:tcPr>
            <w:tcW w:w="3599" w:type="dxa"/>
            <w:gridSpan w:val="4"/>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 w:val="24"/>
              </w:rPr>
            </w:pPr>
            <w:r>
              <w:rPr>
                <w:rFonts w:ascii="宋体" w:hAnsi="宋体" w:hint="eastAsia"/>
                <w:sz w:val="24"/>
              </w:rPr>
              <w:t>在何地单位学习或工作</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 w:val="24"/>
              </w:rPr>
            </w:pPr>
            <w:r>
              <w:rPr>
                <w:rFonts w:ascii="宋体" w:hAnsi="宋体" w:hint="eastAsia"/>
                <w:sz w:val="24"/>
              </w:rPr>
              <w:t>任何职务</w:t>
            </w:r>
          </w:p>
        </w:tc>
        <w:tc>
          <w:tcPr>
            <w:tcW w:w="1445" w:type="dxa"/>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 w:val="24"/>
              </w:rPr>
            </w:pPr>
            <w:r>
              <w:rPr>
                <w:rFonts w:ascii="宋体" w:hAnsi="宋体" w:hint="eastAsia"/>
                <w:sz w:val="24"/>
              </w:rPr>
              <w:t>证明人</w:t>
            </w:r>
          </w:p>
        </w:tc>
      </w:tr>
      <w:tr w:rsidR="000F6271" w:rsidTr="000F6271">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1439" w:type="dxa"/>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3599"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1445" w:type="dxa"/>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r>
      <w:tr w:rsidR="000F6271" w:rsidTr="000F6271">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1439" w:type="dxa"/>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3599"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1445" w:type="dxa"/>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r>
      <w:tr w:rsidR="000F6271" w:rsidTr="000F6271">
        <w:trPr>
          <w:trHeight w:val="454"/>
          <w:jc w:val="center"/>
        </w:trPr>
        <w:tc>
          <w:tcPr>
            <w:tcW w:w="825" w:type="dxa"/>
            <w:vMerge w:val="restart"/>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 w:val="24"/>
              </w:rPr>
            </w:pPr>
            <w:r>
              <w:rPr>
                <w:rFonts w:ascii="宋体" w:hAnsi="宋体" w:hint="eastAsia"/>
                <w:sz w:val="24"/>
              </w:rPr>
              <w:t>家庭</w:t>
            </w:r>
          </w:p>
          <w:p w:rsidR="000F6271" w:rsidRDefault="000F6271">
            <w:pPr>
              <w:snapToGrid w:val="0"/>
              <w:jc w:val="center"/>
              <w:rPr>
                <w:rFonts w:ascii="宋体" w:hAnsi="宋体"/>
                <w:sz w:val="24"/>
              </w:rPr>
            </w:pPr>
            <w:r>
              <w:rPr>
                <w:rFonts w:ascii="宋体" w:hAnsi="宋体" w:hint="eastAsia"/>
                <w:sz w:val="24"/>
              </w:rPr>
              <w:t>成员</w:t>
            </w:r>
          </w:p>
          <w:p w:rsidR="000F6271" w:rsidRDefault="000F6271">
            <w:pPr>
              <w:snapToGrid w:val="0"/>
              <w:jc w:val="center"/>
              <w:rPr>
                <w:rFonts w:ascii="宋体" w:hAnsi="宋体"/>
                <w:sz w:val="24"/>
              </w:rPr>
            </w:pPr>
            <w:r>
              <w:rPr>
                <w:rFonts w:ascii="宋体" w:hAnsi="宋体" w:hint="eastAsia"/>
                <w:sz w:val="24"/>
              </w:rPr>
              <w:t>情况</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 w:val="24"/>
              </w:rPr>
            </w:pPr>
            <w:r>
              <w:rPr>
                <w:rFonts w:ascii="宋体" w:hAnsi="宋体" w:hint="eastAsia"/>
                <w:sz w:val="24"/>
              </w:rPr>
              <w:t>姓名</w:t>
            </w:r>
          </w:p>
        </w:tc>
        <w:tc>
          <w:tcPr>
            <w:tcW w:w="1439" w:type="dxa"/>
            <w:tcBorders>
              <w:top w:val="nil"/>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 w:val="24"/>
              </w:rPr>
            </w:pPr>
            <w:r>
              <w:rPr>
                <w:rFonts w:ascii="宋体" w:hAnsi="宋体" w:hint="eastAsia"/>
                <w:sz w:val="24"/>
              </w:rPr>
              <w:t>与本人关系</w:t>
            </w:r>
          </w:p>
        </w:tc>
        <w:tc>
          <w:tcPr>
            <w:tcW w:w="2699" w:type="dxa"/>
            <w:gridSpan w:val="3"/>
            <w:tcBorders>
              <w:top w:val="nil"/>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 w:val="24"/>
              </w:rPr>
            </w:pPr>
            <w:r>
              <w:rPr>
                <w:rFonts w:ascii="宋体" w:hAnsi="宋体" w:hint="eastAsia"/>
                <w:sz w:val="24"/>
              </w:rPr>
              <w:t>在何单位工作</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 w:val="24"/>
              </w:rPr>
            </w:pPr>
            <w:r>
              <w:rPr>
                <w:rFonts w:ascii="宋体" w:hAnsi="宋体" w:hint="eastAsia"/>
                <w:sz w:val="24"/>
              </w:rPr>
              <w:t>任何职务</w:t>
            </w:r>
          </w:p>
        </w:tc>
        <w:tc>
          <w:tcPr>
            <w:tcW w:w="2324" w:type="dxa"/>
            <w:gridSpan w:val="4"/>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jc w:val="center"/>
              <w:rPr>
                <w:rFonts w:ascii="宋体" w:hAnsi="宋体"/>
                <w:sz w:val="24"/>
              </w:rPr>
            </w:pPr>
            <w:r>
              <w:rPr>
                <w:rFonts w:ascii="宋体" w:hAnsi="宋体" w:hint="eastAsia"/>
                <w:sz w:val="24"/>
              </w:rPr>
              <w:t>联系电话</w:t>
            </w:r>
          </w:p>
        </w:tc>
      </w:tr>
      <w:tr w:rsidR="000F6271" w:rsidTr="000F6271">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1439" w:type="dxa"/>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2699" w:type="dxa"/>
            <w:gridSpan w:val="3"/>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2324"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r>
      <w:tr w:rsidR="000F6271" w:rsidTr="000F6271">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1439" w:type="dxa"/>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2699" w:type="dxa"/>
            <w:gridSpan w:val="3"/>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c>
          <w:tcPr>
            <w:tcW w:w="2324"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snapToGrid w:val="0"/>
              <w:rPr>
                <w:rFonts w:ascii="宋体" w:hAnsi="宋体"/>
              </w:rPr>
            </w:pPr>
          </w:p>
        </w:tc>
      </w:tr>
    </w:tbl>
    <w:p w:rsidR="000F6271" w:rsidRDefault="000F6271" w:rsidP="000F6271">
      <w:pPr>
        <w:widowControl/>
        <w:jc w:val="left"/>
        <w:rPr>
          <w:b/>
        </w:rPr>
      </w:pPr>
      <w:r>
        <w:rPr>
          <w:b/>
        </w:rPr>
        <w:t xml:space="preserve">1. </w:t>
      </w:r>
      <w:r>
        <w:rPr>
          <w:rFonts w:hint="eastAsia"/>
          <w:b/>
        </w:rPr>
        <w:t>填写前请仔细阅读《普通高校招生考生报名基本信息网上填报预填表填写规范》</w:t>
      </w:r>
      <w:r>
        <w:rPr>
          <w:b/>
        </w:rPr>
        <w:t>;</w:t>
      </w:r>
    </w:p>
    <w:p w:rsidR="000F6271" w:rsidRDefault="000F6271" w:rsidP="000F6271">
      <w:pPr>
        <w:widowControl/>
        <w:jc w:val="left"/>
        <w:rPr>
          <w:rFonts w:ascii="华文中宋" w:eastAsia="华文中宋" w:hAnsi="华文中宋"/>
          <w:sz w:val="36"/>
          <w:szCs w:val="36"/>
        </w:rPr>
      </w:pPr>
      <w:r>
        <w:rPr>
          <w:b/>
        </w:rPr>
        <w:t xml:space="preserve">2. </w:t>
      </w:r>
      <w:r>
        <w:rPr>
          <w:rFonts w:hint="eastAsia"/>
          <w:b/>
        </w:rPr>
        <w:t>考生必须如实填写表中内容，如有虚假填写或提供虚假证明材料取得相关资格，将面临取消报名资格、记入诚信档案等处罚。</w:t>
      </w:r>
    </w:p>
    <w:p w:rsidR="000F6271" w:rsidRDefault="000F6271" w:rsidP="000F6271">
      <w:pPr>
        <w:widowControl/>
        <w:jc w:val="left"/>
        <w:rPr>
          <w:rFonts w:ascii="华文中宋" w:eastAsia="华文中宋" w:hAnsi="华文中宋"/>
          <w:sz w:val="36"/>
          <w:szCs w:val="36"/>
        </w:rPr>
        <w:sectPr w:rsidR="000F6271">
          <w:pgSz w:w="11907" w:h="16839"/>
          <w:pgMar w:top="1418" w:right="1418" w:bottom="1418" w:left="1418" w:header="720" w:footer="1134" w:gutter="0"/>
          <w:cols w:space="720"/>
        </w:sectPr>
      </w:pPr>
    </w:p>
    <w:p w:rsidR="000F6271" w:rsidRDefault="000F6271" w:rsidP="000F6271">
      <w:pPr>
        <w:spacing w:line="500" w:lineRule="exact"/>
        <w:jc w:val="center"/>
        <w:rPr>
          <w:rFonts w:ascii="华文中宋" w:eastAsia="华文中宋" w:hAnsi="华文中宋"/>
          <w:sz w:val="36"/>
          <w:szCs w:val="36"/>
        </w:rPr>
      </w:pPr>
      <w:r>
        <w:rPr>
          <w:rFonts w:ascii="华文中宋" w:eastAsia="华文中宋" w:hAnsi="华文中宋" w:hint="eastAsia"/>
          <w:sz w:val="36"/>
          <w:szCs w:val="36"/>
        </w:rPr>
        <w:t>艺术类考生专业统考报名报名网上填报预填表</w:t>
      </w:r>
    </w:p>
    <w:p w:rsidR="000F6271" w:rsidRDefault="000F6271" w:rsidP="000F6271">
      <w:pPr>
        <w:spacing w:line="240" w:lineRule="exact"/>
        <w:ind w:firstLineChars="200" w:firstLine="360"/>
        <w:rPr>
          <w:sz w:val="18"/>
          <w:szCs w:val="18"/>
        </w:rPr>
      </w:pPr>
    </w:p>
    <w:p w:rsidR="000F6271" w:rsidRDefault="000F6271" w:rsidP="000F6271">
      <w:pPr>
        <w:spacing w:line="240" w:lineRule="exact"/>
        <w:ind w:firstLineChars="200" w:firstLine="360"/>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806"/>
        <w:gridCol w:w="1922"/>
        <w:gridCol w:w="1818"/>
        <w:gridCol w:w="2258"/>
      </w:tblGrid>
      <w:tr w:rsidR="000F6271" w:rsidTr="000F6271">
        <w:trPr>
          <w:trHeight w:val="518"/>
        </w:trPr>
        <w:tc>
          <w:tcPr>
            <w:tcW w:w="1949"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b/>
                <w:szCs w:val="21"/>
              </w:rPr>
            </w:pPr>
            <w:r>
              <w:rPr>
                <w:rFonts w:hint="eastAsia"/>
                <w:b/>
                <w:szCs w:val="21"/>
              </w:rPr>
              <w:t>模块</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b/>
                <w:szCs w:val="21"/>
              </w:rPr>
            </w:pPr>
            <w:r>
              <w:rPr>
                <w:rFonts w:ascii="宋体" w:hAnsi="宋体" w:hint="eastAsia"/>
                <w:b/>
                <w:szCs w:val="21"/>
              </w:rPr>
              <w:t>参加专业课省统考情况</w:t>
            </w:r>
          </w:p>
        </w:tc>
      </w:tr>
      <w:tr w:rsidR="000F6271" w:rsidTr="000F6271">
        <w:trPr>
          <w:trHeight w:hRule="exact" w:val="680"/>
        </w:trPr>
        <w:tc>
          <w:tcPr>
            <w:tcW w:w="1949"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szCs w:val="21"/>
              </w:rPr>
            </w:pPr>
            <w:r>
              <w:rPr>
                <w:rFonts w:hint="eastAsia"/>
                <w:szCs w:val="21"/>
              </w:rPr>
              <w:t>模块一</w:t>
            </w:r>
          </w:p>
        </w:tc>
        <w:tc>
          <w:tcPr>
            <w:tcW w:w="2728"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rPr>
                <w:szCs w:val="21"/>
              </w:rPr>
            </w:pPr>
            <w:r>
              <w:rPr>
                <w:rFonts w:ascii="宋体" w:hAnsi="宋体" w:hint="eastAsia"/>
                <w:spacing w:val="-2"/>
                <w:szCs w:val="21"/>
              </w:rPr>
              <w:t xml:space="preserve">  □  </w:t>
            </w:r>
            <w:r>
              <w:rPr>
                <w:rFonts w:ascii="宋体" w:hAnsi="宋体" w:cs="Arial" w:hint="eastAsia"/>
                <w:bCs/>
                <w:spacing w:val="-2"/>
                <w:kern w:val="0"/>
                <w:szCs w:val="21"/>
              </w:rPr>
              <w:t>参加模块一统考</w:t>
            </w:r>
          </w:p>
        </w:tc>
        <w:tc>
          <w:tcPr>
            <w:tcW w:w="4076"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rPr>
                <w:szCs w:val="21"/>
              </w:rPr>
            </w:pPr>
            <w:r>
              <w:rPr>
                <w:rFonts w:hint="eastAsia"/>
                <w:szCs w:val="21"/>
              </w:rPr>
              <w:t>播音与主持艺术等相关专业。</w:t>
            </w:r>
          </w:p>
        </w:tc>
      </w:tr>
      <w:tr w:rsidR="000F6271" w:rsidTr="000F6271">
        <w:trPr>
          <w:trHeight w:hRule="exact" w:val="680"/>
        </w:trPr>
        <w:tc>
          <w:tcPr>
            <w:tcW w:w="1949"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szCs w:val="21"/>
              </w:rPr>
            </w:pPr>
            <w:r>
              <w:rPr>
                <w:rFonts w:hint="eastAsia"/>
                <w:szCs w:val="21"/>
              </w:rPr>
              <w:t>模块二</w:t>
            </w:r>
          </w:p>
        </w:tc>
        <w:tc>
          <w:tcPr>
            <w:tcW w:w="2728"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rPr>
                <w:szCs w:val="21"/>
              </w:rPr>
            </w:pPr>
            <w:r>
              <w:rPr>
                <w:rFonts w:ascii="宋体" w:hAnsi="宋体" w:hint="eastAsia"/>
                <w:spacing w:val="-2"/>
                <w:szCs w:val="21"/>
              </w:rPr>
              <w:t xml:space="preserve">  □  </w:t>
            </w:r>
            <w:r>
              <w:rPr>
                <w:rFonts w:ascii="宋体" w:hAnsi="宋体" w:cs="Arial" w:hint="eastAsia"/>
                <w:bCs/>
                <w:spacing w:val="-2"/>
                <w:kern w:val="0"/>
                <w:szCs w:val="21"/>
              </w:rPr>
              <w:t>参加模块二统考</w:t>
            </w:r>
          </w:p>
        </w:tc>
        <w:tc>
          <w:tcPr>
            <w:tcW w:w="4076"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rPr>
                <w:szCs w:val="21"/>
              </w:rPr>
            </w:pPr>
            <w:r>
              <w:rPr>
                <w:rFonts w:hint="eastAsia"/>
                <w:szCs w:val="21"/>
              </w:rPr>
              <w:t>广播电视编导、戏剧影视文学、戏剧学、电影学、艺术史论、艺术管理等相关专业。</w:t>
            </w:r>
          </w:p>
        </w:tc>
      </w:tr>
      <w:tr w:rsidR="000F6271" w:rsidTr="000F6271">
        <w:trPr>
          <w:trHeight w:hRule="exact" w:val="680"/>
        </w:trPr>
        <w:tc>
          <w:tcPr>
            <w:tcW w:w="1949"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szCs w:val="21"/>
              </w:rPr>
            </w:pPr>
            <w:r>
              <w:rPr>
                <w:rFonts w:hint="eastAsia"/>
                <w:szCs w:val="21"/>
              </w:rPr>
              <w:t>模块三</w:t>
            </w:r>
          </w:p>
        </w:tc>
        <w:tc>
          <w:tcPr>
            <w:tcW w:w="2728"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rPr>
                <w:szCs w:val="21"/>
              </w:rPr>
            </w:pPr>
            <w:r>
              <w:rPr>
                <w:rFonts w:ascii="宋体" w:hAnsi="宋体" w:hint="eastAsia"/>
                <w:spacing w:val="-2"/>
                <w:szCs w:val="21"/>
              </w:rPr>
              <w:t xml:space="preserve">  □  </w:t>
            </w:r>
            <w:r>
              <w:rPr>
                <w:rFonts w:ascii="宋体" w:hAnsi="宋体" w:cs="Arial" w:hint="eastAsia"/>
                <w:bCs/>
                <w:spacing w:val="-2"/>
                <w:kern w:val="0"/>
                <w:szCs w:val="21"/>
              </w:rPr>
              <w:t>参加模块三统考</w:t>
            </w:r>
          </w:p>
        </w:tc>
        <w:tc>
          <w:tcPr>
            <w:tcW w:w="4076"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rPr>
                <w:szCs w:val="21"/>
              </w:rPr>
            </w:pPr>
            <w:r>
              <w:rPr>
                <w:rFonts w:hint="eastAsia"/>
                <w:szCs w:val="21"/>
              </w:rPr>
              <w:t>表演（体育舞蹈、健美操）等相关专业。</w:t>
            </w:r>
          </w:p>
        </w:tc>
      </w:tr>
      <w:tr w:rsidR="000F6271" w:rsidTr="000F6271">
        <w:trPr>
          <w:trHeight w:hRule="exact" w:val="854"/>
        </w:trPr>
        <w:tc>
          <w:tcPr>
            <w:tcW w:w="1949"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szCs w:val="21"/>
              </w:rPr>
            </w:pPr>
            <w:r>
              <w:rPr>
                <w:rFonts w:hint="eastAsia"/>
                <w:szCs w:val="21"/>
              </w:rPr>
              <w:t>模块四</w:t>
            </w:r>
          </w:p>
        </w:tc>
        <w:tc>
          <w:tcPr>
            <w:tcW w:w="2728"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rPr>
                <w:szCs w:val="21"/>
              </w:rPr>
            </w:pPr>
            <w:r>
              <w:rPr>
                <w:rFonts w:ascii="宋体" w:hAnsi="宋体" w:hint="eastAsia"/>
                <w:spacing w:val="-2"/>
                <w:szCs w:val="21"/>
              </w:rPr>
              <w:t xml:space="preserve">  □  </w:t>
            </w:r>
            <w:r>
              <w:rPr>
                <w:rFonts w:ascii="宋体" w:hAnsi="宋体" w:cs="Arial" w:hint="eastAsia"/>
                <w:bCs/>
                <w:spacing w:val="-2"/>
                <w:kern w:val="0"/>
                <w:szCs w:val="21"/>
              </w:rPr>
              <w:t>参加模块四统考</w:t>
            </w:r>
          </w:p>
        </w:tc>
        <w:tc>
          <w:tcPr>
            <w:tcW w:w="4076"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rPr>
                <w:szCs w:val="21"/>
              </w:rPr>
            </w:pPr>
            <w:r>
              <w:rPr>
                <w:rFonts w:hint="eastAsia"/>
                <w:szCs w:val="21"/>
              </w:rPr>
              <w:t>舞蹈表演、舞蹈学、舞蹈编导、舞蹈教育、航空服务艺术与管理、流行舞蹈等相关专业。</w:t>
            </w:r>
          </w:p>
        </w:tc>
      </w:tr>
      <w:tr w:rsidR="000F6271" w:rsidTr="000F6271">
        <w:trPr>
          <w:trHeight w:hRule="exact" w:val="680"/>
        </w:trPr>
        <w:tc>
          <w:tcPr>
            <w:tcW w:w="1949"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szCs w:val="21"/>
              </w:rPr>
            </w:pPr>
            <w:r>
              <w:rPr>
                <w:rFonts w:hint="eastAsia"/>
                <w:szCs w:val="21"/>
              </w:rPr>
              <w:t>模块五</w:t>
            </w:r>
          </w:p>
        </w:tc>
        <w:tc>
          <w:tcPr>
            <w:tcW w:w="2728"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rPr>
                <w:szCs w:val="21"/>
              </w:rPr>
            </w:pPr>
            <w:r>
              <w:rPr>
                <w:rFonts w:ascii="宋体" w:hAnsi="宋体" w:hint="eastAsia"/>
                <w:spacing w:val="-2"/>
                <w:szCs w:val="21"/>
              </w:rPr>
              <w:t xml:space="preserve">  □  </w:t>
            </w:r>
            <w:r>
              <w:rPr>
                <w:rFonts w:ascii="宋体" w:hAnsi="宋体" w:cs="Arial" w:hint="eastAsia"/>
                <w:bCs/>
                <w:spacing w:val="-2"/>
                <w:kern w:val="0"/>
                <w:szCs w:val="21"/>
              </w:rPr>
              <w:t>参加模块五统考</w:t>
            </w:r>
          </w:p>
        </w:tc>
        <w:tc>
          <w:tcPr>
            <w:tcW w:w="4076"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rPr>
                <w:szCs w:val="21"/>
              </w:rPr>
            </w:pPr>
            <w:r>
              <w:rPr>
                <w:rFonts w:hint="eastAsia"/>
                <w:szCs w:val="21"/>
              </w:rPr>
              <w:t>戏剧影视导演、戏剧教育、表演（影视戏剧表演、戏曲表演）等相关专业。</w:t>
            </w:r>
          </w:p>
        </w:tc>
      </w:tr>
      <w:tr w:rsidR="000F6271" w:rsidTr="000F6271">
        <w:trPr>
          <w:trHeight w:hRule="exact" w:val="680"/>
        </w:trPr>
        <w:tc>
          <w:tcPr>
            <w:tcW w:w="1949"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szCs w:val="21"/>
              </w:rPr>
            </w:pPr>
            <w:r>
              <w:rPr>
                <w:rFonts w:hint="eastAsia"/>
                <w:szCs w:val="21"/>
              </w:rPr>
              <w:t>模块六</w:t>
            </w:r>
          </w:p>
        </w:tc>
        <w:tc>
          <w:tcPr>
            <w:tcW w:w="2728"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rPr>
                <w:szCs w:val="21"/>
              </w:rPr>
            </w:pPr>
            <w:r>
              <w:rPr>
                <w:rFonts w:ascii="宋体" w:hAnsi="宋体" w:hint="eastAsia"/>
                <w:spacing w:val="-2"/>
                <w:szCs w:val="21"/>
              </w:rPr>
              <w:t xml:space="preserve">  □  </w:t>
            </w:r>
            <w:r>
              <w:rPr>
                <w:rFonts w:ascii="宋体" w:hAnsi="宋体" w:cs="Arial" w:hint="eastAsia"/>
                <w:bCs/>
                <w:spacing w:val="-2"/>
                <w:kern w:val="0"/>
                <w:szCs w:val="21"/>
              </w:rPr>
              <w:t>参加模块六统考</w:t>
            </w:r>
          </w:p>
        </w:tc>
        <w:tc>
          <w:tcPr>
            <w:tcW w:w="4076"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rPr>
                <w:szCs w:val="21"/>
              </w:rPr>
            </w:pPr>
            <w:r>
              <w:rPr>
                <w:rFonts w:hint="eastAsia"/>
                <w:szCs w:val="21"/>
              </w:rPr>
              <w:t>书法学等相关专业。</w:t>
            </w:r>
          </w:p>
        </w:tc>
      </w:tr>
      <w:tr w:rsidR="000F6271" w:rsidTr="000F6271">
        <w:trPr>
          <w:trHeight w:hRule="exact" w:val="680"/>
        </w:trPr>
        <w:tc>
          <w:tcPr>
            <w:tcW w:w="1949" w:type="dxa"/>
            <w:tcBorders>
              <w:top w:val="single" w:sz="4" w:space="0" w:color="auto"/>
              <w:left w:val="single" w:sz="4" w:space="0" w:color="auto"/>
              <w:bottom w:val="single" w:sz="12" w:space="0" w:color="auto"/>
              <w:right w:val="single" w:sz="4" w:space="0" w:color="auto"/>
            </w:tcBorders>
            <w:vAlign w:val="center"/>
            <w:hideMark/>
          </w:tcPr>
          <w:p w:rsidR="000F6271" w:rsidRDefault="000F6271">
            <w:pPr>
              <w:jc w:val="center"/>
              <w:rPr>
                <w:szCs w:val="21"/>
              </w:rPr>
            </w:pPr>
            <w:r>
              <w:rPr>
                <w:rFonts w:hint="eastAsia"/>
                <w:szCs w:val="21"/>
              </w:rPr>
              <w:t>模块七</w:t>
            </w:r>
          </w:p>
        </w:tc>
        <w:tc>
          <w:tcPr>
            <w:tcW w:w="2728" w:type="dxa"/>
            <w:gridSpan w:val="2"/>
            <w:tcBorders>
              <w:top w:val="single" w:sz="4" w:space="0" w:color="auto"/>
              <w:left w:val="single" w:sz="4" w:space="0" w:color="auto"/>
              <w:bottom w:val="single" w:sz="12" w:space="0" w:color="auto"/>
              <w:right w:val="single" w:sz="4" w:space="0" w:color="auto"/>
            </w:tcBorders>
            <w:vAlign w:val="center"/>
            <w:hideMark/>
          </w:tcPr>
          <w:p w:rsidR="000F6271" w:rsidRDefault="000F6271">
            <w:pPr>
              <w:rPr>
                <w:szCs w:val="21"/>
              </w:rPr>
            </w:pPr>
            <w:r>
              <w:rPr>
                <w:rFonts w:ascii="宋体" w:hAnsi="宋体" w:hint="eastAsia"/>
                <w:spacing w:val="-2"/>
                <w:szCs w:val="21"/>
              </w:rPr>
              <w:t xml:space="preserve">  □  </w:t>
            </w:r>
            <w:r>
              <w:rPr>
                <w:rFonts w:ascii="宋体" w:hAnsi="宋体" w:cs="Arial" w:hint="eastAsia"/>
                <w:bCs/>
                <w:spacing w:val="-2"/>
                <w:kern w:val="0"/>
                <w:szCs w:val="21"/>
              </w:rPr>
              <w:t>参加模块七统考</w:t>
            </w:r>
          </w:p>
        </w:tc>
        <w:tc>
          <w:tcPr>
            <w:tcW w:w="4076" w:type="dxa"/>
            <w:gridSpan w:val="2"/>
            <w:tcBorders>
              <w:top w:val="single" w:sz="4" w:space="0" w:color="auto"/>
              <w:left w:val="single" w:sz="4" w:space="0" w:color="auto"/>
              <w:bottom w:val="single" w:sz="12" w:space="0" w:color="auto"/>
              <w:right w:val="single" w:sz="4" w:space="0" w:color="auto"/>
            </w:tcBorders>
            <w:vAlign w:val="center"/>
            <w:hideMark/>
          </w:tcPr>
          <w:p w:rsidR="000F6271" w:rsidRDefault="000F6271">
            <w:pPr>
              <w:rPr>
                <w:szCs w:val="21"/>
              </w:rPr>
            </w:pPr>
            <w:r>
              <w:rPr>
                <w:rFonts w:hint="eastAsia"/>
                <w:szCs w:val="21"/>
              </w:rPr>
              <w:t>美术学类、设计学类等相关专业。</w:t>
            </w:r>
          </w:p>
        </w:tc>
      </w:tr>
      <w:tr w:rsidR="000F6271" w:rsidTr="000F6271">
        <w:trPr>
          <w:trHeight w:hRule="exact" w:val="680"/>
        </w:trPr>
        <w:tc>
          <w:tcPr>
            <w:tcW w:w="1949" w:type="dxa"/>
            <w:tcBorders>
              <w:top w:val="single" w:sz="4" w:space="0" w:color="auto"/>
              <w:left w:val="single" w:sz="12" w:space="0" w:color="auto"/>
              <w:bottom w:val="single" w:sz="4" w:space="0" w:color="auto"/>
              <w:right w:val="single" w:sz="4" w:space="0" w:color="auto"/>
            </w:tcBorders>
            <w:vAlign w:val="center"/>
            <w:hideMark/>
          </w:tcPr>
          <w:p w:rsidR="000F6271" w:rsidRDefault="000F6271">
            <w:pPr>
              <w:jc w:val="center"/>
              <w:rPr>
                <w:szCs w:val="21"/>
              </w:rPr>
            </w:pPr>
            <w:r>
              <w:rPr>
                <w:rFonts w:hint="eastAsia"/>
                <w:szCs w:val="21"/>
              </w:rPr>
              <w:t>模块八</w:t>
            </w:r>
          </w:p>
        </w:tc>
        <w:tc>
          <w:tcPr>
            <w:tcW w:w="2728"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rPr>
                <w:rFonts w:ascii="宋体" w:hAnsi="宋体"/>
                <w:spacing w:val="-2"/>
                <w:szCs w:val="21"/>
              </w:rPr>
            </w:pPr>
            <w:r>
              <w:rPr>
                <w:rFonts w:ascii="宋体" w:hAnsi="宋体" w:hint="eastAsia"/>
                <w:spacing w:val="-2"/>
                <w:szCs w:val="21"/>
              </w:rPr>
              <w:t xml:space="preserve">□  </w:t>
            </w:r>
            <w:r>
              <w:rPr>
                <w:rFonts w:ascii="宋体" w:hAnsi="宋体" w:cs="Arial" w:hint="eastAsia"/>
                <w:bCs/>
                <w:spacing w:val="-2"/>
                <w:kern w:val="0"/>
                <w:szCs w:val="21"/>
              </w:rPr>
              <w:t>参加模块八统考</w:t>
            </w:r>
          </w:p>
        </w:tc>
        <w:tc>
          <w:tcPr>
            <w:tcW w:w="4076" w:type="dxa"/>
            <w:gridSpan w:val="2"/>
            <w:tcBorders>
              <w:top w:val="single" w:sz="4" w:space="0" w:color="auto"/>
              <w:left w:val="single" w:sz="4" w:space="0" w:color="auto"/>
              <w:bottom w:val="single" w:sz="4" w:space="0" w:color="auto"/>
              <w:right w:val="single" w:sz="12" w:space="0" w:color="auto"/>
            </w:tcBorders>
            <w:vAlign w:val="center"/>
            <w:hideMark/>
          </w:tcPr>
          <w:p w:rsidR="000F6271" w:rsidRDefault="000F6271">
            <w:pPr>
              <w:rPr>
                <w:szCs w:val="21"/>
              </w:rPr>
            </w:pPr>
            <w:r>
              <w:rPr>
                <w:rFonts w:hint="eastAsia"/>
                <w:szCs w:val="21"/>
              </w:rPr>
              <w:t>音乐类等相关专业。</w:t>
            </w:r>
          </w:p>
        </w:tc>
      </w:tr>
      <w:tr w:rsidR="000F6271" w:rsidTr="000F6271">
        <w:trPr>
          <w:trHeight w:val="833"/>
        </w:trPr>
        <w:tc>
          <w:tcPr>
            <w:tcW w:w="8753" w:type="dxa"/>
            <w:gridSpan w:val="5"/>
            <w:tcBorders>
              <w:top w:val="single" w:sz="4" w:space="0" w:color="auto"/>
              <w:left w:val="single" w:sz="12" w:space="0" w:color="auto"/>
              <w:bottom w:val="single" w:sz="4" w:space="0" w:color="auto"/>
              <w:right w:val="single" w:sz="12" w:space="0" w:color="auto"/>
            </w:tcBorders>
            <w:vAlign w:val="center"/>
            <w:hideMark/>
          </w:tcPr>
          <w:p w:rsidR="000F6271" w:rsidRDefault="000F6271">
            <w:pPr>
              <w:rPr>
                <w:szCs w:val="21"/>
              </w:rPr>
            </w:pPr>
            <w:r>
              <w:rPr>
                <w:rFonts w:ascii="宋体" w:hAnsi="宋体" w:hint="eastAsia"/>
                <w:spacing w:val="-2"/>
                <w:szCs w:val="21"/>
              </w:rPr>
              <w:t>（选择模块八的考生请继续填写以下各项，</w:t>
            </w:r>
            <w:r>
              <w:rPr>
                <w:rFonts w:ascii="宋体" w:hAnsi="宋体" w:hint="eastAsia"/>
                <w:b/>
                <w:spacing w:val="-2"/>
                <w:szCs w:val="21"/>
                <w:u w:val="single"/>
              </w:rPr>
              <w:t>请谨慎填写，填报后不得修改</w:t>
            </w:r>
            <w:r>
              <w:rPr>
                <w:rFonts w:ascii="宋体" w:hAnsi="宋体" w:hint="eastAsia"/>
                <w:spacing w:val="-2"/>
                <w:szCs w:val="21"/>
              </w:rPr>
              <w:t>）</w:t>
            </w:r>
          </w:p>
        </w:tc>
      </w:tr>
      <w:tr w:rsidR="000F6271" w:rsidTr="000F6271">
        <w:trPr>
          <w:trHeight w:val="444"/>
        </w:trPr>
        <w:tc>
          <w:tcPr>
            <w:tcW w:w="1949" w:type="dxa"/>
            <w:tcBorders>
              <w:top w:val="single" w:sz="4" w:space="0" w:color="auto"/>
              <w:left w:val="single" w:sz="12" w:space="0" w:color="auto"/>
              <w:bottom w:val="single" w:sz="4" w:space="0" w:color="auto"/>
              <w:right w:val="single" w:sz="4" w:space="0" w:color="auto"/>
            </w:tcBorders>
            <w:vAlign w:val="center"/>
            <w:hideMark/>
          </w:tcPr>
          <w:p w:rsidR="000F6271" w:rsidRDefault="000F6271">
            <w:pPr>
              <w:snapToGrid w:val="0"/>
              <w:jc w:val="center"/>
              <w:rPr>
                <w:rFonts w:ascii="宋体" w:hAnsi="宋体"/>
                <w:spacing w:val="-2"/>
                <w:szCs w:val="21"/>
              </w:rPr>
            </w:pPr>
            <w:r>
              <w:rPr>
                <w:rFonts w:ascii="宋体" w:hAnsi="宋体" w:hint="eastAsia"/>
                <w:spacing w:val="-2"/>
                <w:szCs w:val="21"/>
              </w:rPr>
              <w:t>请选择主项</w:t>
            </w:r>
          </w:p>
        </w:tc>
        <w:tc>
          <w:tcPr>
            <w:tcW w:w="806" w:type="dxa"/>
            <w:vMerge w:val="restart"/>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rPr>
                <w:rFonts w:ascii="宋体" w:hAnsi="宋体"/>
                <w:spacing w:val="-2"/>
                <w:szCs w:val="21"/>
              </w:rPr>
            </w:pPr>
            <w:r>
              <w:rPr>
                <w:rFonts w:ascii="宋体" w:hAnsi="宋体" w:hint="eastAsia"/>
                <w:spacing w:val="-2"/>
                <w:szCs w:val="21"/>
              </w:rPr>
              <w:t>声乐</w:t>
            </w:r>
          </w:p>
        </w:tc>
        <w:tc>
          <w:tcPr>
            <w:tcW w:w="5998" w:type="dxa"/>
            <w:gridSpan w:val="3"/>
            <w:tcBorders>
              <w:top w:val="single" w:sz="4" w:space="0" w:color="auto"/>
              <w:left w:val="single" w:sz="4" w:space="0" w:color="auto"/>
              <w:bottom w:val="single" w:sz="4" w:space="0" w:color="auto"/>
              <w:right w:val="single" w:sz="12" w:space="0" w:color="auto"/>
            </w:tcBorders>
            <w:vAlign w:val="center"/>
            <w:hideMark/>
          </w:tcPr>
          <w:p w:rsidR="000F6271" w:rsidRDefault="000F6271">
            <w:pPr>
              <w:snapToGrid w:val="0"/>
              <w:rPr>
                <w:rFonts w:ascii="宋体" w:hAnsi="宋体"/>
                <w:szCs w:val="21"/>
              </w:rPr>
            </w:pPr>
            <w:r>
              <w:rPr>
                <w:rFonts w:ascii="宋体" w:hAnsi="宋体" w:hint="eastAsia"/>
                <w:szCs w:val="21"/>
              </w:rPr>
              <w:t>曲目1：                                调号：</w:t>
            </w:r>
          </w:p>
        </w:tc>
      </w:tr>
      <w:tr w:rsidR="000F6271" w:rsidTr="000F6271">
        <w:trPr>
          <w:trHeight w:val="444"/>
        </w:trPr>
        <w:tc>
          <w:tcPr>
            <w:tcW w:w="1949" w:type="dxa"/>
            <w:vMerge w:val="restart"/>
            <w:tcBorders>
              <w:top w:val="single" w:sz="4" w:space="0" w:color="auto"/>
              <w:left w:val="single" w:sz="12" w:space="0" w:color="auto"/>
              <w:bottom w:val="single" w:sz="12" w:space="0" w:color="auto"/>
              <w:right w:val="single" w:sz="4" w:space="0" w:color="auto"/>
            </w:tcBorders>
            <w:vAlign w:val="center"/>
          </w:tcPr>
          <w:p w:rsidR="000F6271" w:rsidRDefault="000F6271">
            <w:pPr>
              <w:snapToGrid w:val="0"/>
              <w:jc w:val="center"/>
              <w:rPr>
                <w:rFonts w:ascii="宋体" w:hAnsi="宋体"/>
                <w:spacing w:val="-2"/>
                <w:szCs w:val="21"/>
              </w:rPr>
            </w:pPr>
            <w:r>
              <w:rPr>
                <w:rFonts w:ascii="宋体" w:hAnsi="宋体" w:hint="eastAsia"/>
                <w:spacing w:val="-2"/>
                <w:szCs w:val="21"/>
              </w:rPr>
              <w:t>□声乐为主项</w:t>
            </w:r>
          </w:p>
          <w:p w:rsidR="000F6271" w:rsidRDefault="000F6271">
            <w:pPr>
              <w:snapToGrid w:val="0"/>
              <w:jc w:val="center"/>
              <w:rPr>
                <w:rFonts w:ascii="宋体" w:hAnsi="宋体"/>
                <w:spacing w:val="-2"/>
                <w:szCs w:val="21"/>
              </w:rPr>
            </w:pPr>
          </w:p>
          <w:p w:rsidR="000F6271" w:rsidRDefault="000F6271">
            <w:pPr>
              <w:snapToGrid w:val="0"/>
              <w:jc w:val="center"/>
              <w:rPr>
                <w:rFonts w:ascii="宋体" w:hAnsi="宋体"/>
                <w:szCs w:val="21"/>
              </w:rPr>
            </w:pPr>
            <w:r>
              <w:rPr>
                <w:rFonts w:ascii="宋体" w:hAnsi="宋体" w:hint="eastAsia"/>
                <w:spacing w:val="-2"/>
                <w:szCs w:val="21"/>
              </w:rPr>
              <w:t>□器乐为主项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pacing w:val="-2"/>
                <w:szCs w:val="21"/>
              </w:rPr>
            </w:pPr>
          </w:p>
        </w:tc>
        <w:tc>
          <w:tcPr>
            <w:tcW w:w="5998" w:type="dxa"/>
            <w:gridSpan w:val="3"/>
            <w:tcBorders>
              <w:top w:val="single" w:sz="4" w:space="0" w:color="auto"/>
              <w:left w:val="single" w:sz="4" w:space="0" w:color="auto"/>
              <w:bottom w:val="single" w:sz="4" w:space="0" w:color="auto"/>
              <w:right w:val="single" w:sz="12" w:space="0" w:color="auto"/>
            </w:tcBorders>
            <w:vAlign w:val="center"/>
            <w:hideMark/>
          </w:tcPr>
          <w:p w:rsidR="000F6271" w:rsidRDefault="000F6271">
            <w:pPr>
              <w:snapToGrid w:val="0"/>
              <w:rPr>
                <w:rFonts w:ascii="宋体" w:hAnsi="宋体"/>
                <w:szCs w:val="21"/>
              </w:rPr>
            </w:pPr>
            <w:r>
              <w:rPr>
                <w:rFonts w:ascii="宋体" w:hAnsi="宋体" w:hint="eastAsia"/>
                <w:szCs w:val="21"/>
              </w:rPr>
              <w:t>曲目2：                                调号：</w:t>
            </w:r>
          </w:p>
        </w:tc>
      </w:tr>
      <w:tr w:rsidR="000F6271" w:rsidTr="000F6271">
        <w:trPr>
          <w:trHeight w:val="444"/>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F6271" w:rsidRDefault="000F6271">
            <w:pPr>
              <w:widowControl/>
              <w:jc w:val="left"/>
              <w:rPr>
                <w:rFonts w:ascii="宋体" w:hAnsi="宋体"/>
                <w:szCs w:val="21"/>
              </w:rPr>
            </w:pPr>
          </w:p>
        </w:tc>
        <w:tc>
          <w:tcPr>
            <w:tcW w:w="806" w:type="dxa"/>
            <w:vMerge w:val="restart"/>
            <w:tcBorders>
              <w:top w:val="single" w:sz="4" w:space="0" w:color="auto"/>
              <w:left w:val="single" w:sz="4" w:space="0" w:color="auto"/>
              <w:bottom w:val="single" w:sz="12" w:space="0" w:color="auto"/>
              <w:right w:val="single" w:sz="4" w:space="0" w:color="auto"/>
            </w:tcBorders>
            <w:vAlign w:val="center"/>
            <w:hideMark/>
          </w:tcPr>
          <w:p w:rsidR="000F6271" w:rsidRDefault="000F6271">
            <w:pPr>
              <w:snapToGrid w:val="0"/>
              <w:rPr>
                <w:rFonts w:ascii="宋体" w:hAnsi="宋体"/>
                <w:spacing w:val="-2"/>
                <w:szCs w:val="21"/>
              </w:rPr>
            </w:pPr>
            <w:r>
              <w:rPr>
                <w:rFonts w:ascii="宋体" w:hAnsi="宋体" w:hint="eastAsia"/>
                <w:spacing w:val="-2"/>
                <w:szCs w:val="21"/>
              </w:rPr>
              <w:t>器乐</w:t>
            </w:r>
          </w:p>
        </w:tc>
        <w:tc>
          <w:tcPr>
            <w:tcW w:w="3740"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napToGrid w:val="0"/>
              <w:rPr>
                <w:rFonts w:ascii="宋体" w:hAnsi="宋体"/>
                <w:szCs w:val="21"/>
              </w:rPr>
            </w:pPr>
            <w:r>
              <w:rPr>
                <w:rFonts w:ascii="宋体" w:hAnsi="宋体" w:hint="eastAsia"/>
                <w:szCs w:val="21"/>
              </w:rPr>
              <w:t>曲目1：</w:t>
            </w:r>
          </w:p>
        </w:tc>
        <w:tc>
          <w:tcPr>
            <w:tcW w:w="2258" w:type="dxa"/>
            <w:vMerge w:val="restart"/>
            <w:tcBorders>
              <w:top w:val="single" w:sz="4" w:space="0" w:color="auto"/>
              <w:left w:val="single" w:sz="4" w:space="0" w:color="auto"/>
              <w:bottom w:val="single" w:sz="12" w:space="0" w:color="auto"/>
              <w:right w:val="single" w:sz="12" w:space="0" w:color="auto"/>
            </w:tcBorders>
            <w:vAlign w:val="center"/>
            <w:hideMark/>
          </w:tcPr>
          <w:p w:rsidR="000F6271" w:rsidRDefault="000F6271">
            <w:pPr>
              <w:snapToGrid w:val="0"/>
              <w:rPr>
                <w:rFonts w:ascii="宋体" w:hAnsi="宋体"/>
                <w:szCs w:val="21"/>
              </w:rPr>
            </w:pPr>
            <w:r>
              <w:rPr>
                <w:rFonts w:ascii="宋体" w:hAnsi="宋体" w:hint="eastAsia"/>
                <w:szCs w:val="21"/>
              </w:rPr>
              <w:t>乐器名称：</w:t>
            </w:r>
          </w:p>
        </w:tc>
      </w:tr>
      <w:tr w:rsidR="000F6271" w:rsidTr="000F6271">
        <w:trPr>
          <w:trHeight w:val="444"/>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F6271" w:rsidRDefault="000F6271">
            <w:pPr>
              <w:widowControl/>
              <w:jc w:val="left"/>
              <w:rPr>
                <w:rFonts w:ascii="宋体" w:hAnsi="宋体"/>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0F6271" w:rsidRDefault="000F6271">
            <w:pPr>
              <w:widowControl/>
              <w:jc w:val="left"/>
              <w:rPr>
                <w:rFonts w:ascii="宋体" w:hAnsi="宋体"/>
                <w:spacing w:val="-2"/>
                <w:szCs w:val="21"/>
              </w:rPr>
            </w:pPr>
          </w:p>
        </w:tc>
        <w:tc>
          <w:tcPr>
            <w:tcW w:w="3740" w:type="dxa"/>
            <w:gridSpan w:val="2"/>
            <w:tcBorders>
              <w:top w:val="single" w:sz="4" w:space="0" w:color="auto"/>
              <w:left w:val="single" w:sz="4" w:space="0" w:color="auto"/>
              <w:bottom w:val="single" w:sz="12" w:space="0" w:color="auto"/>
              <w:right w:val="single" w:sz="4" w:space="0" w:color="auto"/>
            </w:tcBorders>
            <w:vAlign w:val="center"/>
            <w:hideMark/>
          </w:tcPr>
          <w:p w:rsidR="000F6271" w:rsidRDefault="000F6271">
            <w:pPr>
              <w:snapToGrid w:val="0"/>
              <w:rPr>
                <w:rFonts w:ascii="宋体" w:hAnsi="宋体"/>
                <w:szCs w:val="21"/>
              </w:rPr>
            </w:pPr>
            <w:r>
              <w:rPr>
                <w:rFonts w:ascii="宋体" w:hAnsi="宋体" w:hint="eastAsia"/>
                <w:szCs w:val="21"/>
              </w:rPr>
              <w:t>曲目2：</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0F6271" w:rsidRDefault="000F6271">
            <w:pPr>
              <w:widowControl/>
              <w:jc w:val="left"/>
              <w:rPr>
                <w:rFonts w:ascii="宋体" w:hAnsi="宋体"/>
                <w:szCs w:val="21"/>
              </w:rPr>
            </w:pPr>
          </w:p>
        </w:tc>
      </w:tr>
    </w:tbl>
    <w:p w:rsidR="000F6271" w:rsidRDefault="000F6271" w:rsidP="000F6271">
      <w:pPr>
        <w:ind w:firstLineChars="200" w:firstLine="482"/>
        <w:rPr>
          <w:b/>
          <w:sz w:val="24"/>
          <w:u w:val="single"/>
        </w:rPr>
      </w:pPr>
      <w:r>
        <w:rPr>
          <w:b/>
          <w:sz w:val="24"/>
          <w:u w:val="single"/>
        </w:rPr>
        <w:t xml:space="preserve">1. </w:t>
      </w:r>
      <w:r>
        <w:rPr>
          <w:rFonts w:hint="eastAsia"/>
          <w:b/>
          <w:sz w:val="24"/>
          <w:u w:val="single"/>
        </w:rPr>
        <w:t>各模块考试科目及对应本、专科专业详见艺术类相关文件。报名参加省外院校艺术类专业课校考的考生，须先参加我省对应艺术类模块统考并达到省统考专业合格线，否则，其校考成绩合格不能作为录取投档的依据。</w:t>
      </w:r>
    </w:p>
    <w:p w:rsidR="000F6271" w:rsidRDefault="000F6271" w:rsidP="000F6271">
      <w:pPr>
        <w:ind w:firstLineChars="200" w:firstLine="482"/>
        <w:rPr>
          <w:b/>
          <w:sz w:val="24"/>
          <w:u w:val="single"/>
        </w:rPr>
      </w:pPr>
      <w:r>
        <w:rPr>
          <w:b/>
          <w:sz w:val="24"/>
          <w:u w:val="single"/>
        </w:rPr>
        <w:t xml:space="preserve">2. </w:t>
      </w:r>
      <w:r>
        <w:rPr>
          <w:rFonts w:hint="eastAsia"/>
          <w:b/>
          <w:sz w:val="24"/>
          <w:u w:val="single"/>
        </w:rPr>
        <w:t>考生根据本人情况，选择报考一个或多个模块。</w:t>
      </w:r>
    </w:p>
    <w:p w:rsidR="000F6271" w:rsidRDefault="000F6271" w:rsidP="000F6271">
      <w:pPr>
        <w:ind w:firstLineChars="200" w:firstLine="482"/>
        <w:rPr>
          <w:b/>
          <w:sz w:val="24"/>
        </w:rPr>
      </w:pPr>
      <w:r>
        <w:rPr>
          <w:b/>
          <w:sz w:val="24"/>
          <w:u w:val="single"/>
        </w:rPr>
        <w:t xml:space="preserve">3. </w:t>
      </w:r>
      <w:r>
        <w:rPr>
          <w:rFonts w:hint="eastAsia"/>
          <w:b/>
          <w:sz w:val="24"/>
          <w:u w:val="single"/>
        </w:rPr>
        <w:t>模块八主、副项，乐器名称和曲目信息提交确认后不得修改</w:t>
      </w:r>
      <w:r>
        <w:rPr>
          <w:rFonts w:hint="eastAsia"/>
          <w:b/>
          <w:sz w:val="24"/>
        </w:rPr>
        <w:t>。</w:t>
      </w:r>
    </w:p>
    <w:p w:rsidR="000F6271" w:rsidRDefault="000F6271" w:rsidP="000F6271">
      <w:pPr>
        <w:ind w:firstLineChars="200" w:firstLine="482"/>
        <w:rPr>
          <w:b/>
          <w:sz w:val="24"/>
        </w:rPr>
      </w:pPr>
      <w:r>
        <w:rPr>
          <w:b/>
          <w:sz w:val="24"/>
        </w:rPr>
        <w:t xml:space="preserve">4. </w:t>
      </w:r>
      <w:r>
        <w:rPr>
          <w:rFonts w:hint="eastAsia"/>
          <w:b/>
          <w:sz w:val="24"/>
        </w:rPr>
        <w:t>艺术类未缴费考生根据考生选择的艺术（文）或艺术（理）生成对应的普通文、理类考生号，不得参加任何艺术类专业课考试。</w:t>
      </w:r>
    </w:p>
    <w:p w:rsidR="000F6271" w:rsidRDefault="000F6271" w:rsidP="000F6271">
      <w:pPr>
        <w:ind w:firstLineChars="200" w:firstLine="482"/>
        <w:rPr>
          <w:sz w:val="24"/>
          <w:em w:val="dot"/>
        </w:rPr>
      </w:pPr>
      <w:r>
        <w:rPr>
          <w:b/>
          <w:sz w:val="24"/>
        </w:rPr>
        <w:t xml:space="preserve">5. </w:t>
      </w:r>
      <w:r>
        <w:rPr>
          <w:rFonts w:hint="eastAsia"/>
          <w:b/>
          <w:sz w:val="24"/>
          <w:em w:val="dot"/>
        </w:rPr>
        <w:t>部分高校录取规则对文化课成绩有特殊要求（如高于我省控制分数线），考生务必仔细阅读招生院校章程。</w:t>
      </w:r>
    </w:p>
    <w:p w:rsidR="000F6271" w:rsidRDefault="000F6271" w:rsidP="000F6271">
      <w:pPr>
        <w:jc w:val="center"/>
        <w:rPr>
          <w:rFonts w:ascii="方正小标宋_GBK" w:eastAsia="方正小标宋_GBK" w:hAnsi="宋体"/>
          <w:sz w:val="36"/>
          <w:szCs w:val="36"/>
        </w:rPr>
      </w:pPr>
      <w:r>
        <w:br w:type="page"/>
      </w:r>
      <w:r>
        <w:rPr>
          <w:rFonts w:ascii="方正小标宋_GBK" w:eastAsia="方正小标宋_GBK" w:hAnsi="宋体" w:hint="eastAsia"/>
          <w:sz w:val="36"/>
          <w:szCs w:val="36"/>
        </w:rPr>
        <w:t>残疾考生合理便利申请预填表（样表）</w:t>
      </w:r>
    </w:p>
    <w:p w:rsidR="000F6271" w:rsidRDefault="000F6271" w:rsidP="000F6271">
      <w:pPr>
        <w:jc w:val="center"/>
        <w:rPr>
          <w:rFonts w:ascii="宋体" w:hAnsi="宋体"/>
          <w:sz w:val="24"/>
          <w:szCs w:val="24"/>
        </w:rPr>
      </w:pP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2"/>
        <w:gridCol w:w="2692"/>
        <w:gridCol w:w="1416"/>
        <w:gridCol w:w="9"/>
        <w:gridCol w:w="3263"/>
      </w:tblGrid>
      <w:tr w:rsidR="000F6271" w:rsidTr="000F6271">
        <w:trPr>
          <w:trHeight w:val="552"/>
          <w:jc w:val="center"/>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宋体" w:hAnsi="宋体"/>
                <w:sz w:val="24"/>
                <w:szCs w:val="24"/>
              </w:rPr>
            </w:pPr>
            <w:r>
              <w:rPr>
                <w:rFonts w:ascii="宋体" w:hAnsi="宋体" w:hint="eastAsia"/>
                <w:sz w:val="24"/>
                <w:szCs w:val="24"/>
              </w:rPr>
              <w:t>姓名</w:t>
            </w:r>
          </w:p>
        </w:tc>
        <w:tc>
          <w:tcPr>
            <w:tcW w:w="2692" w:type="dxa"/>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宋体" w:hAnsi="宋体"/>
                <w:sz w:val="24"/>
                <w:szCs w:val="24"/>
              </w:rPr>
            </w:pP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宋体" w:hAnsi="宋体"/>
                <w:sz w:val="24"/>
                <w:szCs w:val="24"/>
              </w:rPr>
            </w:pPr>
            <w:r>
              <w:rPr>
                <w:rFonts w:ascii="宋体" w:hAnsi="宋体" w:hint="eastAsia"/>
                <w:sz w:val="24"/>
                <w:szCs w:val="24"/>
              </w:rPr>
              <w:t>预报名号</w:t>
            </w:r>
          </w:p>
        </w:tc>
        <w:tc>
          <w:tcPr>
            <w:tcW w:w="3263" w:type="dxa"/>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宋体" w:hAnsi="宋体"/>
                <w:sz w:val="24"/>
                <w:szCs w:val="24"/>
              </w:rPr>
            </w:pPr>
          </w:p>
        </w:tc>
      </w:tr>
      <w:tr w:rsidR="000F6271" w:rsidTr="000F6271">
        <w:trPr>
          <w:trHeight w:val="552"/>
          <w:jc w:val="center"/>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宋体" w:hAnsi="宋体"/>
                <w:sz w:val="24"/>
                <w:szCs w:val="24"/>
              </w:rPr>
            </w:pPr>
            <w:r>
              <w:rPr>
                <w:rFonts w:ascii="宋体" w:hAnsi="宋体" w:hint="eastAsia"/>
                <w:sz w:val="24"/>
                <w:szCs w:val="24"/>
              </w:rPr>
              <w:t>身份证号</w:t>
            </w:r>
          </w:p>
        </w:tc>
        <w:tc>
          <w:tcPr>
            <w:tcW w:w="2692" w:type="dxa"/>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宋体" w:hAnsi="宋体"/>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宋体" w:hAnsi="宋体"/>
                <w:sz w:val="24"/>
                <w:szCs w:val="24"/>
              </w:rPr>
            </w:pPr>
            <w:r>
              <w:rPr>
                <w:rFonts w:ascii="宋体" w:hAnsi="宋体" w:hint="eastAsia"/>
                <w:sz w:val="24"/>
                <w:szCs w:val="24"/>
              </w:rPr>
              <w:t>残疾证号</w:t>
            </w:r>
          </w:p>
        </w:tc>
        <w:tc>
          <w:tcPr>
            <w:tcW w:w="3272"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宋体" w:hAnsi="宋体"/>
                <w:sz w:val="24"/>
                <w:szCs w:val="24"/>
              </w:rPr>
            </w:pPr>
          </w:p>
        </w:tc>
      </w:tr>
      <w:tr w:rsidR="000F6271" w:rsidTr="000F6271">
        <w:trPr>
          <w:cantSplit/>
          <w:trHeight w:val="6103"/>
          <w:jc w:val="center"/>
        </w:trPr>
        <w:tc>
          <w:tcPr>
            <w:tcW w:w="964" w:type="dxa"/>
            <w:tcBorders>
              <w:top w:val="single" w:sz="4" w:space="0" w:color="auto"/>
              <w:left w:val="single" w:sz="4" w:space="0" w:color="auto"/>
              <w:bottom w:val="single" w:sz="4" w:space="0" w:color="auto"/>
              <w:right w:val="single" w:sz="4" w:space="0" w:color="auto"/>
            </w:tcBorders>
            <w:textDirection w:val="tbRlV"/>
            <w:vAlign w:val="center"/>
            <w:hideMark/>
          </w:tcPr>
          <w:p w:rsidR="000F6271" w:rsidRDefault="000F6271">
            <w:pPr>
              <w:ind w:left="113" w:right="113"/>
              <w:jc w:val="center"/>
              <w:rPr>
                <w:rFonts w:ascii="宋体" w:hAnsi="宋体"/>
                <w:b/>
                <w:sz w:val="24"/>
                <w:szCs w:val="24"/>
              </w:rPr>
            </w:pPr>
            <w:r>
              <w:rPr>
                <w:rFonts w:ascii="宋体" w:hAnsi="宋体" w:hint="eastAsia"/>
                <w:b/>
                <w:sz w:val="24"/>
                <w:szCs w:val="24"/>
              </w:rPr>
              <w:t>申请的合理便利</w:t>
            </w:r>
          </w:p>
        </w:tc>
        <w:tc>
          <w:tcPr>
            <w:tcW w:w="7692" w:type="dxa"/>
            <w:gridSpan w:val="5"/>
            <w:tcBorders>
              <w:top w:val="single" w:sz="4" w:space="0" w:color="auto"/>
              <w:left w:val="single" w:sz="4" w:space="0" w:color="auto"/>
              <w:bottom w:val="single" w:sz="4" w:space="0" w:color="auto"/>
              <w:right w:val="single" w:sz="4" w:space="0" w:color="auto"/>
            </w:tcBorders>
            <w:hideMark/>
          </w:tcPr>
          <w:p w:rsidR="000F6271" w:rsidRDefault="000F6271">
            <w:pPr>
              <w:spacing w:line="360" w:lineRule="auto"/>
              <w:rPr>
                <w:rFonts w:ascii="宋体" w:hAnsi="宋体"/>
                <w:b/>
                <w:sz w:val="24"/>
                <w:szCs w:val="24"/>
              </w:rPr>
            </w:pPr>
            <w:r>
              <w:rPr>
                <w:rFonts w:ascii="宋体" w:hAnsi="宋体" w:hint="eastAsia"/>
                <w:b/>
                <w:sz w:val="24"/>
                <w:szCs w:val="24"/>
              </w:rPr>
              <w:t>请在对应的方框勾选（可多选）</w:t>
            </w:r>
          </w:p>
          <w:p w:rsidR="000F6271" w:rsidRDefault="000F6271">
            <w:pPr>
              <w:spacing w:line="360" w:lineRule="auto"/>
              <w:rPr>
                <w:rFonts w:ascii="宋体" w:hAnsi="宋体"/>
                <w:sz w:val="24"/>
                <w:szCs w:val="24"/>
              </w:rPr>
            </w:pPr>
            <w:r>
              <w:rPr>
                <w:rFonts w:ascii="宋体" w:hAnsi="宋体" w:hint="eastAsia"/>
                <w:sz w:val="24"/>
                <w:szCs w:val="24"/>
              </w:rPr>
              <w:t xml:space="preserve">1.□ 使用盲文试卷   □ 使用大字号试卷 </w:t>
            </w:r>
          </w:p>
          <w:p w:rsidR="000F6271" w:rsidRDefault="000F6271">
            <w:pPr>
              <w:spacing w:line="360" w:lineRule="auto"/>
              <w:rPr>
                <w:rFonts w:ascii="宋体" w:hAnsi="宋体"/>
                <w:sz w:val="24"/>
                <w:szCs w:val="24"/>
              </w:rPr>
            </w:pPr>
            <w:r>
              <w:rPr>
                <w:rFonts w:ascii="宋体" w:hAnsi="宋体" w:hint="eastAsia"/>
                <w:sz w:val="24"/>
                <w:szCs w:val="24"/>
              </w:rPr>
              <w:t>2.□ 携带盲文笔     □ 携带盲文手写板    □ 携带盲文打字机</w:t>
            </w:r>
          </w:p>
          <w:p w:rsidR="000F6271" w:rsidRDefault="000F6271">
            <w:pPr>
              <w:spacing w:line="360" w:lineRule="auto"/>
              <w:ind w:firstLineChars="100" w:firstLine="240"/>
              <w:rPr>
                <w:rFonts w:ascii="宋体" w:hAnsi="宋体"/>
                <w:sz w:val="24"/>
                <w:szCs w:val="24"/>
              </w:rPr>
            </w:pPr>
            <w:r>
              <w:rPr>
                <w:rFonts w:ascii="宋体" w:hAnsi="宋体" w:hint="eastAsia"/>
                <w:sz w:val="24"/>
                <w:szCs w:val="24"/>
              </w:rPr>
              <w:t>□ 携带电子助视器 □携带照明台灯       □ 携带光学放大镜</w:t>
            </w:r>
          </w:p>
          <w:p w:rsidR="000F6271" w:rsidRDefault="000F6271">
            <w:pPr>
              <w:spacing w:line="360" w:lineRule="auto"/>
              <w:ind w:firstLineChars="100" w:firstLine="240"/>
              <w:rPr>
                <w:rFonts w:ascii="宋体" w:hAnsi="宋体"/>
                <w:sz w:val="24"/>
                <w:szCs w:val="24"/>
              </w:rPr>
            </w:pPr>
            <w:r>
              <w:rPr>
                <w:rFonts w:ascii="宋体" w:hAnsi="宋体" w:hint="eastAsia"/>
                <w:sz w:val="24"/>
                <w:szCs w:val="24"/>
              </w:rPr>
              <w:t>□ 携带盲杖       □ 携带盲文作图工具  □携带橡胶垫</w:t>
            </w:r>
          </w:p>
          <w:p w:rsidR="000F6271" w:rsidRDefault="000F6271">
            <w:pPr>
              <w:spacing w:line="360" w:lineRule="auto"/>
              <w:rPr>
                <w:rFonts w:ascii="宋体" w:hAnsi="宋体"/>
                <w:sz w:val="24"/>
                <w:szCs w:val="24"/>
              </w:rPr>
            </w:pPr>
            <w:r>
              <w:rPr>
                <w:rFonts w:ascii="宋体" w:hAnsi="宋体" w:hint="eastAsia"/>
                <w:sz w:val="24"/>
                <w:szCs w:val="24"/>
              </w:rPr>
              <w:t>3.□ 免除外语听力考试</w:t>
            </w:r>
          </w:p>
          <w:p w:rsidR="000F6271" w:rsidRDefault="000F6271">
            <w:pPr>
              <w:spacing w:line="360" w:lineRule="auto"/>
              <w:rPr>
                <w:rFonts w:ascii="宋体" w:hAnsi="宋体"/>
                <w:sz w:val="24"/>
                <w:szCs w:val="24"/>
              </w:rPr>
            </w:pPr>
            <w:r>
              <w:rPr>
                <w:rFonts w:ascii="宋体" w:hAnsi="宋体" w:hint="eastAsia"/>
                <w:sz w:val="24"/>
                <w:szCs w:val="24"/>
              </w:rPr>
              <w:t>4.□ 佩戴助听器     □ 佩戴人工耳蜗</w:t>
            </w:r>
          </w:p>
          <w:p w:rsidR="000F6271" w:rsidRDefault="000F6271">
            <w:pPr>
              <w:spacing w:line="360" w:lineRule="auto"/>
              <w:rPr>
                <w:rFonts w:ascii="宋体" w:hAnsi="宋体"/>
                <w:sz w:val="24"/>
                <w:szCs w:val="24"/>
              </w:rPr>
            </w:pPr>
            <w:r>
              <w:rPr>
                <w:rFonts w:ascii="宋体" w:hAnsi="宋体" w:hint="eastAsia"/>
                <w:sz w:val="24"/>
                <w:szCs w:val="24"/>
              </w:rPr>
              <w:t>5.□ 使用轮椅       □ 携带助行器        □ 携带特殊桌椅</w:t>
            </w:r>
          </w:p>
          <w:p w:rsidR="000F6271" w:rsidRDefault="000F6271">
            <w:pPr>
              <w:spacing w:line="360" w:lineRule="auto"/>
              <w:rPr>
                <w:rFonts w:ascii="宋体" w:hAnsi="宋体"/>
                <w:sz w:val="24"/>
                <w:szCs w:val="24"/>
              </w:rPr>
            </w:pPr>
            <w:r>
              <w:rPr>
                <w:rFonts w:ascii="宋体" w:hAnsi="宋体" w:hint="eastAsia"/>
                <w:sz w:val="24"/>
                <w:szCs w:val="24"/>
              </w:rPr>
              <w:t xml:space="preserve">6.□ 延长考试时间 </w:t>
            </w:r>
          </w:p>
          <w:p w:rsidR="000F6271" w:rsidRDefault="000F6271">
            <w:pPr>
              <w:spacing w:line="360" w:lineRule="auto"/>
              <w:rPr>
                <w:rFonts w:ascii="宋体" w:hAnsi="宋体"/>
                <w:sz w:val="24"/>
                <w:szCs w:val="24"/>
              </w:rPr>
            </w:pPr>
            <w:r>
              <w:rPr>
                <w:rFonts w:ascii="宋体" w:hAnsi="宋体" w:hint="eastAsia"/>
                <w:sz w:val="24"/>
                <w:szCs w:val="24"/>
              </w:rPr>
              <w:t xml:space="preserve">7.□ 需要引导辅助  </w:t>
            </w:r>
          </w:p>
          <w:p w:rsidR="000F6271" w:rsidRDefault="000F6271">
            <w:pPr>
              <w:spacing w:line="360" w:lineRule="auto"/>
              <w:rPr>
                <w:rFonts w:ascii="宋体" w:hAnsi="宋体"/>
                <w:sz w:val="24"/>
                <w:szCs w:val="24"/>
              </w:rPr>
            </w:pPr>
            <w:r>
              <w:rPr>
                <w:rFonts w:ascii="宋体" w:hAnsi="宋体" w:hint="eastAsia"/>
                <w:sz w:val="24"/>
                <w:szCs w:val="24"/>
              </w:rPr>
              <w:t>8.□ 需要手语翻译</w:t>
            </w:r>
          </w:p>
          <w:p w:rsidR="000F6271" w:rsidRDefault="000F6271">
            <w:pPr>
              <w:spacing w:line="360" w:lineRule="auto"/>
              <w:rPr>
                <w:rFonts w:ascii="宋体" w:hAnsi="宋体"/>
                <w:b/>
                <w:sz w:val="24"/>
                <w:szCs w:val="24"/>
              </w:rPr>
            </w:pPr>
            <w:r>
              <w:rPr>
                <w:rFonts w:ascii="宋体" w:hAnsi="宋体" w:hint="eastAsia"/>
                <w:sz w:val="24"/>
                <w:szCs w:val="24"/>
              </w:rPr>
              <w:t>9.□ 优先进入考点、考场</w:t>
            </w:r>
          </w:p>
        </w:tc>
      </w:tr>
    </w:tbl>
    <w:p w:rsidR="000F6271" w:rsidRDefault="000F6271" w:rsidP="000F6271">
      <w:pPr>
        <w:jc w:val="center"/>
      </w:pPr>
    </w:p>
    <w:p w:rsidR="000F6271" w:rsidRDefault="000F6271" w:rsidP="000F6271">
      <w:pPr>
        <w:jc w:val="center"/>
        <w:rPr>
          <w:rFonts w:ascii="方正小标宋_GBK" w:eastAsia="方正小标宋_GBK" w:hAnsi="宋体"/>
          <w:sz w:val="36"/>
          <w:szCs w:val="36"/>
        </w:rPr>
      </w:pPr>
      <w:r>
        <w:br w:type="page"/>
      </w:r>
      <w:r>
        <w:rPr>
          <w:rFonts w:ascii="方正小标宋_GBK" w:eastAsia="方正小标宋_GBK" w:hAnsi="宋体" w:hint="eastAsia"/>
          <w:sz w:val="36"/>
          <w:szCs w:val="36"/>
        </w:rPr>
        <w:t>高考加分或优先录取资格申报预填表（样表）</w:t>
      </w:r>
    </w:p>
    <w:p w:rsidR="000F6271" w:rsidRDefault="000F6271" w:rsidP="000F6271">
      <w:pPr>
        <w:jc w:val="center"/>
        <w:rPr>
          <w:rFonts w:ascii="宋体" w:hAnsi="宋体"/>
          <w:sz w:val="24"/>
          <w:szCs w:val="24"/>
        </w:rPr>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83"/>
        <w:gridCol w:w="1178"/>
        <w:gridCol w:w="1424"/>
        <w:gridCol w:w="1027"/>
        <w:gridCol w:w="1381"/>
        <w:gridCol w:w="3276"/>
      </w:tblGrid>
      <w:tr w:rsidR="000F6271" w:rsidTr="000F6271">
        <w:trPr>
          <w:trHeight w:val="472"/>
          <w:jc w:val="center"/>
        </w:trPr>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宋体" w:hAnsi="宋体"/>
                <w:sz w:val="24"/>
                <w:szCs w:val="24"/>
              </w:rPr>
            </w:pPr>
            <w:r>
              <w:rPr>
                <w:rFonts w:ascii="宋体" w:hAnsi="宋体" w:hint="eastAsia"/>
                <w:sz w:val="24"/>
                <w:szCs w:val="24"/>
              </w:rPr>
              <w:t>姓名</w:t>
            </w:r>
          </w:p>
        </w:tc>
        <w:tc>
          <w:tcPr>
            <w:tcW w:w="1178" w:type="dxa"/>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宋体" w:hAnsi="宋体"/>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宋体" w:hAnsi="宋体"/>
                <w:sz w:val="24"/>
                <w:szCs w:val="24"/>
              </w:rPr>
            </w:pPr>
            <w:r>
              <w:rPr>
                <w:rFonts w:ascii="宋体" w:hAnsi="宋体" w:hint="eastAsia"/>
                <w:sz w:val="24"/>
                <w:szCs w:val="24"/>
              </w:rPr>
              <w:t>预报名号</w:t>
            </w:r>
          </w:p>
        </w:tc>
        <w:tc>
          <w:tcPr>
            <w:tcW w:w="1027" w:type="dxa"/>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宋体" w:hAnsi="宋体"/>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宋体" w:hAnsi="宋体"/>
                <w:sz w:val="24"/>
                <w:szCs w:val="24"/>
              </w:rPr>
            </w:pPr>
            <w:r>
              <w:rPr>
                <w:rFonts w:ascii="宋体" w:hAnsi="宋体" w:hint="eastAsia"/>
                <w:sz w:val="24"/>
                <w:szCs w:val="24"/>
              </w:rPr>
              <w:t>身份证号</w:t>
            </w:r>
          </w:p>
        </w:tc>
        <w:tc>
          <w:tcPr>
            <w:tcW w:w="3276" w:type="dxa"/>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宋体" w:hAnsi="宋体"/>
                <w:sz w:val="24"/>
                <w:szCs w:val="24"/>
              </w:rPr>
            </w:pPr>
          </w:p>
        </w:tc>
      </w:tr>
      <w:tr w:rsidR="000F6271" w:rsidTr="000F6271">
        <w:trPr>
          <w:cantSplit/>
          <w:trHeight w:val="6103"/>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宋体" w:hAnsi="宋体"/>
                <w:sz w:val="24"/>
                <w:szCs w:val="24"/>
              </w:rPr>
            </w:pPr>
            <w:r>
              <w:rPr>
                <w:rFonts w:ascii="宋体" w:hAnsi="宋体" w:hint="eastAsia"/>
                <w:sz w:val="24"/>
                <w:szCs w:val="24"/>
              </w:rPr>
              <w:t>申请的高考加分或优先录取项目</w:t>
            </w:r>
          </w:p>
        </w:tc>
        <w:tc>
          <w:tcPr>
            <w:tcW w:w="8769" w:type="dxa"/>
            <w:gridSpan w:val="6"/>
            <w:tcBorders>
              <w:top w:val="single" w:sz="4" w:space="0" w:color="auto"/>
              <w:left w:val="single" w:sz="4" w:space="0" w:color="auto"/>
              <w:bottom w:val="single" w:sz="4" w:space="0" w:color="auto"/>
              <w:right w:val="single" w:sz="4" w:space="0" w:color="auto"/>
            </w:tcBorders>
          </w:tcPr>
          <w:p w:rsidR="000F6271" w:rsidRDefault="000F6271">
            <w:pPr>
              <w:spacing w:line="360" w:lineRule="auto"/>
              <w:rPr>
                <w:rFonts w:ascii="宋体" w:hAnsi="宋体"/>
                <w:b/>
                <w:szCs w:val="21"/>
              </w:rPr>
            </w:pPr>
            <w:r>
              <w:rPr>
                <w:rFonts w:ascii="宋体" w:hAnsi="宋体" w:hint="eastAsia"/>
                <w:b/>
                <w:szCs w:val="21"/>
              </w:rPr>
              <w:t>请在对应的方框勾选（可多选）</w:t>
            </w:r>
          </w:p>
          <w:p w:rsidR="000F6271" w:rsidRDefault="000F6271">
            <w:pPr>
              <w:jc w:val="center"/>
              <w:rPr>
                <w:rFonts w:ascii="宋体" w:hAnsi="宋体"/>
                <w:b/>
                <w:szCs w:val="21"/>
              </w:rPr>
            </w:pPr>
            <w:r>
              <w:rPr>
                <w:rFonts w:ascii="宋体" w:hAnsi="宋体" w:hint="eastAsia"/>
                <w:b/>
                <w:szCs w:val="21"/>
              </w:rPr>
              <w:t>--------------------------加分项目------------------------</w:t>
            </w:r>
          </w:p>
          <w:p w:rsidR="000F6271" w:rsidRDefault="000F6271">
            <w:pPr>
              <w:rPr>
                <w:rFonts w:ascii="宋体" w:hAnsi="宋体"/>
                <w:szCs w:val="21"/>
              </w:rPr>
            </w:pPr>
            <w:r>
              <w:rPr>
                <w:rFonts w:ascii="宋体" w:hAnsi="宋体" w:hint="eastAsia"/>
                <w:szCs w:val="21"/>
              </w:rPr>
              <w:t>1.□ 烈士子女</w:t>
            </w:r>
          </w:p>
          <w:p w:rsidR="000F6271" w:rsidRDefault="000F6271">
            <w:pPr>
              <w:rPr>
                <w:rFonts w:ascii="宋体" w:hAnsi="宋体"/>
                <w:szCs w:val="21"/>
              </w:rPr>
            </w:pPr>
            <w:r>
              <w:rPr>
                <w:rFonts w:ascii="宋体" w:hAnsi="宋体" w:hint="eastAsia"/>
                <w:szCs w:val="21"/>
              </w:rPr>
              <w:t>2.□ 归侨、华侨子女、归侨子女</w:t>
            </w:r>
          </w:p>
          <w:p w:rsidR="000F6271" w:rsidRDefault="000F6271">
            <w:pPr>
              <w:rPr>
                <w:rFonts w:ascii="宋体" w:hAnsi="宋体"/>
                <w:szCs w:val="21"/>
              </w:rPr>
            </w:pPr>
            <w:r>
              <w:rPr>
                <w:rFonts w:ascii="宋体" w:hAnsi="宋体" w:hint="eastAsia"/>
                <w:szCs w:val="21"/>
              </w:rPr>
              <w:t>3.□ 台湾省籍考生（含台湾户籍考生）</w:t>
            </w:r>
          </w:p>
          <w:p w:rsidR="000F6271" w:rsidRDefault="000F6271">
            <w:pPr>
              <w:rPr>
                <w:rFonts w:ascii="宋体" w:hAnsi="宋体"/>
                <w:szCs w:val="21"/>
              </w:rPr>
            </w:pPr>
            <w:r>
              <w:rPr>
                <w:rFonts w:ascii="宋体" w:hAnsi="宋体" w:hint="eastAsia"/>
                <w:szCs w:val="21"/>
              </w:rPr>
              <w:t>4.□ 自主就业的退役士兵</w:t>
            </w:r>
          </w:p>
          <w:p w:rsidR="000F6271" w:rsidRDefault="000F6271">
            <w:pPr>
              <w:rPr>
                <w:rFonts w:ascii="宋体" w:hAnsi="宋体"/>
                <w:b/>
                <w:szCs w:val="21"/>
              </w:rPr>
            </w:pPr>
            <w:r>
              <w:rPr>
                <w:rFonts w:ascii="宋体" w:hAnsi="宋体" w:hint="eastAsia"/>
                <w:szCs w:val="21"/>
              </w:rPr>
              <w:t>5.□ 服役期间荣立二等功以上或被战区（原大军区）以上单位授予荣誉称号的退役军人</w:t>
            </w:r>
          </w:p>
          <w:p w:rsidR="000F6271" w:rsidRDefault="000F6271">
            <w:pPr>
              <w:widowControl/>
              <w:jc w:val="left"/>
              <w:rPr>
                <w:rFonts w:ascii="宋体" w:hAnsi="宋体"/>
                <w:szCs w:val="21"/>
              </w:rPr>
            </w:pPr>
            <w:r>
              <w:rPr>
                <w:rFonts w:ascii="宋体" w:hAnsi="宋体" w:hint="eastAsia"/>
                <w:szCs w:val="21"/>
              </w:rPr>
              <w:t>6.□ 侨眷、港澳同胞及其眷属（</w:t>
            </w:r>
            <w:r>
              <w:rPr>
                <w:rFonts w:ascii="宋体" w:hAnsi="宋体" w:cs="宋体" w:hint="eastAsia"/>
                <w:kern w:val="0"/>
                <w:szCs w:val="21"/>
              </w:rPr>
              <w:t>地方性加分项目，仅适用我省省属高校招生有效</w:t>
            </w:r>
            <w:r>
              <w:rPr>
                <w:rFonts w:ascii="宋体" w:hAnsi="宋体" w:hint="eastAsia"/>
                <w:szCs w:val="21"/>
              </w:rPr>
              <w:t>）</w:t>
            </w:r>
          </w:p>
          <w:p w:rsidR="000F6271" w:rsidRDefault="000F6271">
            <w:pPr>
              <w:rPr>
                <w:rFonts w:ascii="宋体" w:hAnsi="宋体"/>
                <w:szCs w:val="21"/>
              </w:rPr>
            </w:pPr>
            <w:r>
              <w:rPr>
                <w:rFonts w:ascii="宋体" w:hAnsi="宋体" w:hint="eastAsia"/>
                <w:szCs w:val="21"/>
              </w:rPr>
              <w:t>7.□ 少数民族聚居地区少数民族考生（</w:t>
            </w:r>
            <w:r>
              <w:rPr>
                <w:rFonts w:ascii="宋体" w:hAnsi="宋体" w:cs="宋体" w:hint="eastAsia"/>
                <w:kern w:val="0"/>
                <w:szCs w:val="21"/>
              </w:rPr>
              <w:t>地方性加分项目，仅适用我省省属高校招生有效</w:t>
            </w:r>
            <w:r>
              <w:rPr>
                <w:rFonts w:ascii="宋体" w:hAnsi="宋体" w:hint="eastAsia"/>
                <w:szCs w:val="21"/>
              </w:rPr>
              <w:t>）</w:t>
            </w:r>
          </w:p>
          <w:p w:rsidR="000F6271" w:rsidRDefault="000F6271">
            <w:pPr>
              <w:rPr>
                <w:rFonts w:ascii="宋体" w:hAnsi="宋体"/>
                <w:szCs w:val="21"/>
              </w:rPr>
            </w:pPr>
          </w:p>
          <w:p w:rsidR="000F6271" w:rsidRDefault="000F6271">
            <w:pPr>
              <w:jc w:val="center"/>
              <w:rPr>
                <w:rFonts w:ascii="宋体" w:hAnsi="宋体"/>
                <w:szCs w:val="21"/>
              </w:rPr>
            </w:pPr>
            <w:r>
              <w:rPr>
                <w:rFonts w:ascii="宋体" w:hAnsi="宋体" w:hint="eastAsia"/>
                <w:b/>
                <w:szCs w:val="21"/>
              </w:rPr>
              <w:t>--------------------------优先录取项目------------------------</w:t>
            </w:r>
          </w:p>
          <w:p w:rsidR="000F6271" w:rsidRDefault="000F6271">
            <w:pPr>
              <w:rPr>
                <w:rFonts w:ascii="宋体" w:hAnsi="宋体"/>
                <w:szCs w:val="21"/>
              </w:rPr>
            </w:pPr>
            <w:r>
              <w:rPr>
                <w:rFonts w:ascii="宋体" w:hAnsi="宋体" w:hint="eastAsia"/>
                <w:szCs w:val="21"/>
              </w:rPr>
              <w:t>8.□ 平时荣获二等功或者战时荣获三等功以上奖励的军人的子女</w:t>
            </w:r>
          </w:p>
          <w:p w:rsidR="000F6271" w:rsidRDefault="000F6271">
            <w:pPr>
              <w:rPr>
                <w:rFonts w:ascii="宋体" w:hAnsi="宋体"/>
                <w:szCs w:val="21"/>
              </w:rPr>
            </w:pPr>
            <w:r>
              <w:rPr>
                <w:rFonts w:ascii="宋体" w:hAnsi="宋体" w:hint="eastAsia"/>
                <w:szCs w:val="21"/>
              </w:rPr>
              <w:t>9.□ 一至四级残疾军人的子女</w:t>
            </w:r>
          </w:p>
          <w:p w:rsidR="000F6271" w:rsidRDefault="000F6271">
            <w:pPr>
              <w:rPr>
                <w:rFonts w:ascii="宋体" w:hAnsi="宋体"/>
                <w:szCs w:val="21"/>
              </w:rPr>
            </w:pPr>
            <w:r>
              <w:rPr>
                <w:rFonts w:ascii="宋体" w:hAnsi="宋体" w:hint="eastAsia"/>
                <w:szCs w:val="21"/>
              </w:rPr>
              <w:t>10.□ 因公牺牲军人的子女</w:t>
            </w:r>
          </w:p>
          <w:p w:rsidR="000F6271" w:rsidRDefault="000F6271">
            <w:pPr>
              <w:rPr>
                <w:rFonts w:ascii="宋体" w:hAnsi="宋体"/>
                <w:szCs w:val="21"/>
              </w:rPr>
            </w:pPr>
            <w:r>
              <w:rPr>
                <w:rFonts w:ascii="宋体" w:hAnsi="宋体" w:hint="eastAsia"/>
                <w:szCs w:val="21"/>
              </w:rPr>
              <w:t>11.□ 国家确定的三类以上艰苦边远地区和西藏自治区工作累计满20年的军人的子女</w:t>
            </w:r>
          </w:p>
          <w:p w:rsidR="000F6271" w:rsidRDefault="000F6271">
            <w:pPr>
              <w:rPr>
                <w:rFonts w:ascii="宋体" w:hAnsi="宋体"/>
                <w:szCs w:val="21"/>
              </w:rPr>
            </w:pPr>
            <w:r>
              <w:rPr>
                <w:rFonts w:ascii="宋体" w:hAnsi="宋体" w:hint="eastAsia"/>
                <w:szCs w:val="21"/>
              </w:rPr>
              <w:t>12.□ 解放军总部划定的二类以上岛屿工作累计满20年的军人的子女</w:t>
            </w:r>
          </w:p>
          <w:p w:rsidR="000F6271" w:rsidRDefault="000F6271">
            <w:pPr>
              <w:rPr>
                <w:rFonts w:ascii="宋体" w:hAnsi="宋体"/>
                <w:szCs w:val="21"/>
              </w:rPr>
            </w:pPr>
            <w:r>
              <w:rPr>
                <w:rFonts w:ascii="宋体" w:hAnsi="宋体" w:hint="eastAsia"/>
                <w:szCs w:val="21"/>
              </w:rPr>
              <w:t>13.□ 国家确定的四类以上艰苦边远地区或者解放军总部划定的特类岛屿工作累计满10年的军人的子女</w:t>
            </w:r>
          </w:p>
          <w:p w:rsidR="000F6271" w:rsidRDefault="000F6271">
            <w:pPr>
              <w:rPr>
                <w:rFonts w:ascii="宋体" w:hAnsi="宋体"/>
                <w:szCs w:val="21"/>
              </w:rPr>
            </w:pPr>
            <w:r>
              <w:rPr>
                <w:rFonts w:ascii="宋体" w:hAnsi="宋体" w:hint="eastAsia"/>
                <w:szCs w:val="21"/>
              </w:rPr>
              <w:t>14.□ 在飞或停飞不满1年或达到飞行最高年限的空勤军人的子女，从事舰艇工作满20年的军人的子女</w:t>
            </w:r>
          </w:p>
          <w:p w:rsidR="000F6271" w:rsidRDefault="000F6271">
            <w:pPr>
              <w:rPr>
                <w:rFonts w:ascii="宋体" w:hAnsi="宋体"/>
                <w:szCs w:val="21"/>
              </w:rPr>
            </w:pPr>
            <w:r>
              <w:rPr>
                <w:rFonts w:ascii="宋体" w:hAnsi="宋体" w:hint="eastAsia"/>
                <w:szCs w:val="21"/>
              </w:rPr>
              <w:t>15.□ 航天和涉核岗位工作累计满15年的军人的子女</w:t>
            </w:r>
          </w:p>
          <w:p w:rsidR="000F6271" w:rsidRDefault="000F6271">
            <w:pPr>
              <w:rPr>
                <w:rFonts w:ascii="宋体" w:hAnsi="宋体"/>
                <w:szCs w:val="21"/>
              </w:rPr>
            </w:pPr>
            <w:r>
              <w:rPr>
                <w:rFonts w:ascii="宋体" w:hAnsi="宋体" w:hint="eastAsia"/>
                <w:szCs w:val="21"/>
              </w:rPr>
              <w:t>16.□ 退出部队现役的考生</w:t>
            </w:r>
          </w:p>
          <w:p w:rsidR="000F6271" w:rsidRDefault="000F6271">
            <w:pPr>
              <w:tabs>
                <w:tab w:val="left" w:pos="3075"/>
              </w:tabs>
              <w:rPr>
                <w:rFonts w:ascii="宋体" w:hAnsi="宋体"/>
                <w:szCs w:val="21"/>
              </w:rPr>
            </w:pPr>
            <w:r>
              <w:rPr>
                <w:rFonts w:ascii="宋体" w:hAnsi="宋体" w:hint="eastAsia"/>
                <w:szCs w:val="21"/>
              </w:rPr>
              <w:t>17.□ 残疾人民警察</w:t>
            </w:r>
          </w:p>
          <w:p w:rsidR="000F6271" w:rsidRDefault="000F6271">
            <w:pPr>
              <w:rPr>
                <w:rFonts w:ascii="宋体" w:hAnsi="宋体"/>
                <w:b/>
                <w:sz w:val="24"/>
                <w:szCs w:val="24"/>
              </w:rPr>
            </w:pPr>
            <w:r>
              <w:rPr>
                <w:rFonts w:ascii="宋体" w:hAnsi="宋体" w:hint="eastAsia"/>
                <w:szCs w:val="21"/>
              </w:rPr>
              <w:t xml:space="preserve">18.□ </w:t>
            </w:r>
            <w:smartTag w:uri="urn:schemas-microsoft-com:office:smarttags" w:element="chmetcnv">
              <w:smartTagPr>
                <w:attr w:name="TCSC" w:val="0"/>
                <w:attr w:name="NumberType" w:val="1"/>
                <w:attr w:name="Negative" w:val="False"/>
                <w:attr w:name="HasSpace" w:val="False"/>
                <w:attr w:name="SourceValue" w:val="5"/>
                <w:attr w:name="UnitName" w:val="a"/>
              </w:smartTagPr>
              <w:r>
                <w:rPr>
                  <w:rFonts w:ascii="宋体" w:hAnsi="宋体" w:hint="eastAsia"/>
                  <w:szCs w:val="21"/>
                </w:rPr>
                <w:t>5A</w:t>
              </w:r>
            </w:smartTag>
            <w:r>
              <w:rPr>
                <w:rFonts w:ascii="宋体" w:hAnsi="宋体" w:hint="eastAsia"/>
                <w:szCs w:val="21"/>
              </w:rPr>
              <w:t>级青年志愿者</w:t>
            </w:r>
          </w:p>
        </w:tc>
      </w:tr>
    </w:tbl>
    <w:p w:rsidR="000F6271" w:rsidRDefault="000F6271" w:rsidP="000F6271">
      <w:pPr>
        <w:spacing w:beforeLines="50" w:before="120"/>
        <w:rPr>
          <w:sz w:val="24"/>
          <w:szCs w:val="24"/>
        </w:rPr>
      </w:pPr>
      <w:r>
        <w:rPr>
          <w:rFonts w:ascii="宋体" w:hAnsi="宋体" w:hint="eastAsia"/>
          <w:sz w:val="24"/>
          <w:szCs w:val="24"/>
        </w:rPr>
        <w:t>1.</w:t>
      </w:r>
      <w:r>
        <w:rPr>
          <w:sz w:val="24"/>
          <w:szCs w:val="24"/>
        </w:rPr>
        <w:t xml:space="preserve"> </w:t>
      </w:r>
      <w:r>
        <w:rPr>
          <w:rFonts w:hint="eastAsia"/>
          <w:sz w:val="24"/>
          <w:szCs w:val="24"/>
        </w:rPr>
        <w:t>公安英烈和因公牺牲伤残公安民警子女、国家综合性消防救援队伍人员及其子女、司法行政机关人民警察英烈和因公牺牲伤残人民警察子女政策优待项目无需申报，以相关部门文件中名单为准，后期统一公示。</w:t>
      </w:r>
    </w:p>
    <w:p w:rsidR="000F6271" w:rsidRDefault="000F6271" w:rsidP="000F6271">
      <w:pPr>
        <w:spacing w:beforeLines="50" w:before="120"/>
        <w:rPr>
          <w:rFonts w:ascii="宋体" w:hAnsi="宋体"/>
          <w:sz w:val="24"/>
          <w:szCs w:val="24"/>
        </w:rPr>
      </w:pPr>
      <w:r>
        <w:rPr>
          <w:rFonts w:ascii="宋体" w:hAnsi="宋体" w:hint="eastAsia"/>
          <w:sz w:val="24"/>
          <w:szCs w:val="24"/>
        </w:rPr>
        <w:t>2. 按照教育部《2020年普通高等学校招生工作规定》，加分项目仅适用于统考总分增加一定分数投档。高职院校分类招生考试、应用型本科对口招生等优待项目见相关文件。</w:t>
      </w:r>
    </w:p>
    <w:p w:rsidR="000F6271" w:rsidRDefault="000F6271" w:rsidP="000F6271">
      <w:pPr>
        <w:jc w:val="center"/>
        <w:rPr>
          <w:rFonts w:ascii="华文中宋" w:eastAsia="华文中宋" w:hAnsi="华文中宋"/>
          <w:sz w:val="36"/>
          <w:szCs w:val="36"/>
        </w:rPr>
      </w:pPr>
      <w:r>
        <w:br w:type="page"/>
      </w:r>
      <w:r>
        <w:rPr>
          <w:rFonts w:ascii="华文中宋" w:eastAsia="华文中宋" w:hAnsi="华文中宋" w:hint="eastAsia"/>
          <w:sz w:val="36"/>
          <w:szCs w:val="36"/>
        </w:rPr>
        <w:t>普通高校招生考生报名基本信息网上填报预填表填写规范</w:t>
      </w:r>
    </w:p>
    <w:p w:rsidR="000F6271" w:rsidRDefault="000F6271" w:rsidP="000F6271">
      <w:pPr>
        <w:jc w:val="center"/>
        <w:rPr>
          <w:rFonts w:ascii="华文中宋" w:eastAsia="华文中宋" w:hAnsi="华文中宋"/>
          <w:sz w:val="36"/>
          <w:szCs w:val="36"/>
        </w:rPr>
      </w:pPr>
    </w:p>
    <w:p w:rsidR="000F6271" w:rsidRDefault="000F6271" w:rsidP="000F6271">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1. 姓名：由身份证读取采集，冷僻字在生成考生号后由各级招办根据省考试院下发信息进行确认。</w:t>
      </w:r>
    </w:p>
    <w:p w:rsidR="000F6271" w:rsidRDefault="000F6271" w:rsidP="000F6271">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2. 考生类别：凡在2021年取得高中阶段（含中职等）毕业证的，归并为应届。凡已获得高中阶段学历教育证书一年（含）以上的，或同等学力均为往届。</w:t>
      </w:r>
    </w:p>
    <w:p w:rsidR="000F6271" w:rsidRDefault="000F6271" w:rsidP="000F6271">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3. 户籍类别：表示自己的户籍属于“城市”或“农村”。符合以下几种情况之一的可填写“农村”：</w:t>
      </w:r>
    </w:p>
    <w:p w:rsidR="000F6271" w:rsidRDefault="000F6271" w:rsidP="000F6271">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（1）户口簿第一页“户别”栏注明为“农业”，如“农业家庭户”等。</w:t>
      </w:r>
    </w:p>
    <w:p w:rsidR="000F6271" w:rsidRDefault="000F6271" w:rsidP="000F6271">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（2）户口簿第一页“住址”栏所列地址在国家统计局最新“统计用区划和城乡划分代码”中的“城乡分类代码”为2xx。可在国家统计局网站“数据查询”-“统计标准”-“统计用区划和城乡划分代码”中查询。</w:t>
      </w:r>
    </w:p>
    <w:p w:rsidR="000F6271" w:rsidRDefault="000F6271" w:rsidP="000F6271">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（3）具有户籍所在地农村土地或林地承包合同（经营权证等）。</w:t>
      </w:r>
    </w:p>
    <w:p w:rsidR="000F6271" w:rsidRDefault="000F6271" w:rsidP="000F6271">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（4）其他农业户口的证明材料，如公安部门出具的“户籍类型查询证明”等。</w:t>
      </w:r>
    </w:p>
    <w:p w:rsidR="000F6271" w:rsidRDefault="000F6271" w:rsidP="000F6271">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4. 手机号码非常重要，请慎重填写，确保能接收短信及随时联系到本人。如果自己没有手机，请填写父母的手机号码，切勿填写其他无关人员号码，省考试院可能会有重要信息通过短信发送。错填号码造成的后果由考生本人负责。</w:t>
      </w:r>
    </w:p>
    <w:p w:rsidR="000F6271" w:rsidRDefault="000F6271" w:rsidP="000F6271">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5. 参加艺术类模块八统考的考生报名时须选择应试主、副项（声乐或器乐），并分别填写主、副项应试曲目信息、声乐曲目调号和器乐乐器名称。</w:t>
      </w:r>
    </w:p>
    <w:p w:rsidR="000F6271" w:rsidRDefault="000F6271" w:rsidP="000F6271">
      <w:pPr>
        <w:spacing w:line="440" w:lineRule="exact"/>
        <w:ind w:firstLineChars="200" w:firstLine="482"/>
        <w:rPr>
          <w:rFonts w:ascii="方正仿宋_GBK" w:eastAsia="方正仿宋_GBK" w:hAnsi="华文仿宋"/>
          <w:b/>
          <w:sz w:val="24"/>
          <w:szCs w:val="24"/>
        </w:rPr>
      </w:pPr>
      <w:r>
        <w:rPr>
          <w:rFonts w:ascii="方正仿宋_GBK" w:eastAsia="方正仿宋_GBK" w:hAnsi="华文仿宋" w:hint="eastAsia"/>
          <w:b/>
          <w:sz w:val="24"/>
          <w:szCs w:val="24"/>
          <w:em w:val="dot"/>
        </w:rPr>
        <w:t>主、副项，乐器名称和曲目信息提交确认后不得修改</w:t>
      </w:r>
      <w:r>
        <w:rPr>
          <w:rFonts w:ascii="方正仿宋_GBK" w:eastAsia="方正仿宋_GBK" w:hAnsi="华文仿宋" w:hint="eastAsia"/>
          <w:b/>
          <w:sz w:val="24"/>
          <w:szCs w:val="24"/>
        </w:rPr>
        <w:t>。</w:t>
      </w:r>
    </w:p>
    <w:p w:rsidR="000F6271" w:rsidRDefault="000F6271" w:rsidP="000F6271">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所有艺术类组考模块均实行网上在线缴费（或银行柜台缴费）。</w:t>
      </w:r>
    </w:p>
    <w:p w:rsidR="000F6271" w:rsidRDefault="000F6271" w:rsidP="000F6271">
      <w:pPr>
        <w:widowControl/>
        <w:spacing w:line="440" w:lineRule="exact"/>
        <w:ind w:firstLineChars="200" w:firstLine="480"/>
        <w:jc w:val="left"/>
        <w:rPr>
          <w:rFonts w:ascii="方正仿宋_GBK" w:eastAsia="方正仿宋_GBK" w:hAnsi="华文仿宋"/>
          <w:sz w:val="28"/>
          <w:szCs w:val="28"/>
        </w:rPr>
      </w:pPr>
      <w:r>
        <w:rPr>
          <w:rFonts w:ascii="方正仿宋_GBK" w:eastAsia="方正仿宋_GBK" w:hAnsi="华文仿宋" w:hint="eastAsia"/>
          <w:sz w:val="24"/>
          <w:szCs w:val="24"/>
        </w:rPr>
        <w:t>6. 报考艺术类但未缴费考生根据考生选择的艺术（文）或艺术（理）生成对应的普通、理类考生号，不得参加任何艺术类专业课考试</w:t>
      </w:r>
      <w:r>
        <w:rPr>
          <w:rFonts w:ascii="方正仿宋_GBK" w:eastAsia="方正仿宋_GBK" w:hAnsi="华文仿宋" w:hint="eastAsia"/>
          <w:sz w:val="28"/>
          <w:szCs w:val="28"/>
        </w:rPr>
        <w:t>。</w:t>
      </w:r>
    </w:p>
    <w:p w:rsidR="000F6271" w:rsidRDefault="000F6271" w:rsidP="000F6271">
      <w:pPr>
        <w:widowControl/>
        <w:spacing w:line="440" w:lineRule="exact"/>
        <w:ind w:firstLineChars="200" w:firstLine="480"/>
        <w:jc w:val="left"/>
        <w:rPr>
          <w:rFonts w:ascii="方正仿宋_GBK" w:eastAsia="方正仿宋_GBK" w:hAnsi="华文仿宋"/>
          <w:sz w:val="24"/>
          <w:szCs w:val="24"/>
        </w:rPr>
      </w:pPr>
      <w:r>
        <w:rPr>
          <w:rFonts w:ascii="方正仿宋_GBK" w:eastAsia="方正仿宋_GBK" w:hAnsi="华文仿宋" w:hint="eastAsia"/>
          <w:sz w:val="24"/>
          <w:szCs w:val="24"/>
        </w:rPr>
        <w:t>7. 凡申请的高考加分或优先录取项目的考生，相关证明材料必须于</w:t>
      </w:r>
      <w:smartTag w:uri="urn:schemas-microsoft-com:office:smarttags" w:element="chsdate">
        <w:smartTagPr>
          <w:attr w:name="IsROCDate" w:val="False"/>
          <w:attr w:name="IsLunarDate" w:val="False"/>
          <w:attr w:name="Day" w:val="30"/>
          <w:attr w:name="Month" w:val="11"/>
          <w:attr w:name="Year" w:val="2018"/>
        </w:smartTagPr>
        <w:r>
          <w:rPr>
            <w:rFonts w:ascii="方正仿宋_GBK" w:eastAsia="方正仿宋_GBK" w:hAnsi="华文仿宋" w:hint="eastAsia"/>
            <w:sz w:val="24"/>
            <w:szCs w:val="24"/>
          </w:rPr>
          <w:t>11月30日</w:t>
        </w:r>
      </w:smartTag>
      <w:r>
        <w:rPr>
          <w:rFonts w:ascii="方正仿宋_GBK" w:eastAsia="方正仿宋_GBK" w:hAnsi="华文仿宋" w:hint="eastAsia"/>
          <w:sz w:val="24"/>
          <w:szCs w:val="24"/>
        </w:rPr>
        <w:t>前提交报名点审核。</w:t>
      </w:r>
    </w:p>
    <w:p w:rsidR="000F6271" w:rsidRDefault="000F6271" w:rsidP="000F6271">
      <w:pPr>
        <w:widowControl/>
        <w:spacing w:line="440" w:lineRule="exact"/>
        <w:ind w:firstLineChars="200" w:firstLine="482"/>
        <w:jc w:val="left"/>
        <w:rPr>
          <w:rFonts w:ascii="方正仿宋_GBK" w:eastAsia="方正仿宋_GBK" w:hAnsi="华文仿宋"/>
          <w:b/>
          <w:sz w:val="24"/>
          <w:szCs w:val="24"/>
        </w:rPr>
      </w:pPr>
      <w:r>
        <w:rPr>
          <w:rFonts w:ascii="方正仿宋_GBK" w:eastAsia="方正仿宋_GBK" w:hAnsi="华文仿宋" w:hint="eastAsia"/>
          <w:b/>
          <w:sz w:val="24"/>
          <w:szCs w:val="24"/>
        </w:rPr>
        <w:t>特别提醒：考生报名信息是考试和录取时的重要依据，必须依照真实的情况准确地填报个人信息。如因考生填报信息错误或虚假而导致的报名无效、无法正常参加考试或录取等后果由考生自负。</w:t>
      </w:r>
    </w:p>
    <w:p w:rsidR="000F6271" w:rsidRDefault="000F6271" w:rsidP="000F6271">
      <w:pPr>
        <w:widowControl/>
        <w:spacing w:line="440" w:lineRule="exact"/>
        <w:ind w:firstLineChars="200" w:firstLine="420"/>
        <w:jc w:val="left"/>
        <w:rPr>
          <w:rFonts w:ascii="方正仿宋_GBK" w:eastAsia="方正仿宋_GBK" w:hAnsi="华文仿宋"/>
          <w:sz w:val="32"/>
          <w:szCs w:val="32"/>
        </w:rPr>
      </w:pPr>
      <w:r>
        <w:br w:type="page"/>
      </w:r>
      <w:r>
        <w:rPr>
          <w:rFonts w:ascii="方正仿宋_GBK" w:eastAsia="方正仿宋_GBK" w:hAnsi="华文仿宋" w:hint="eastAsia"/>
          <w:sz w:val="32"/>
          <w:szCs w:val="32"/>
        </w:rPr>
        <w:t>附件7：</w:t>
      </w:r>
    </w:p>
    <w:p w:rsidR="000F6271" w:rsidRDefault="000F6271" w:rsidP="000F6271">
      <w:pPr>
        <w:spacing w:line="0" w:lineRule="atLeast"/>
        <w:jc w:val="center"/>
        <w:rPr>
          <w:rFonts w:ascii="方正小标宋_GBK" w:eastAsia="方正小标宋_GBK" w:hAnsi="华文仿宋"/>
          <w:sz w:val="36"/>
          <w:szCs w:val="36"/>
        </w:rPr>
      </w:pPr>
      <w:r>
        <w:rPr>
          <w:rFonts w:ascii="方正小标宋_GBK" w:eastAsia="方正小标宋_GBK" w:hAnsi="华文仿宋" w:hint="eastAsia"/>
          <w:sz w:val="36"/>
          <w:szCs w:val="36"/>
        </w:rPr>
        <w:t>安徽省普通高校招生考生报名信息表（样表）</w:t>
      </w:r>
    </w:p>
    <w:p w:rsidR="000F6271" w:rsidRDefault="000F6271" w:rsidP="000F6271">
      <w:pPr>
        <w:spacing w:line="0" w:lineRule="atLeast"/>
        <w:jc w:val="left"/>
        <w:rPr>
          <w:rFonts w:ascii="方正仿宋_GBK" w:eastAsia="方正仿宋_GBK" w:hAnsi="华文仿宋"/>
          <w:sz w:val="24"/>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620"/>
        <w:gridCol w:w="834"/>
        <w:gridCol w:w="408"/>
        <w:gridCol w:w="1037"/>
        <w:gridCol w:w="250"/>
        <w:gridCol w:w="602"/>
        <w:gridCol w:w="1126"/>
        <w:gridCol w:w="9"/>
        <w:gridCol w:w="1456"/>
        <w:gridCol w:w="190"/>
        <w:gridCol w:w="20"/>
        <w:gridCol w:w="534"/>
        <w:gridCol w:w="678"/>
        <w:gridCol w:w="8"/>
        <w:gridCol w:w="1797"/>
      </w:tblGrid>
      <w:tr w:rsidR="000F6271" w:rsidTr="000F6271">
        <w:trPr>
          <w:trHeight w:val="454"/>
          <w:jc w:val="center"/>
        </w:trPr>
        <w:tc>
          <w:tcPr>
            <w:tcW w:w="1190"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distribute"/>
              <w:rPr>
                <w:rFonts w:ascii="Times New Roman" w:hAnsi="Times New Roman"/>
                <w:sz w:val="24"/>
                <w:szCs w:val="24"/>
              </w:rPr>
            </w:pPr>
            <w:r>
              <w:rPr>
                <w:rFonts w:ascii="Times New Roman" w:hAnsi="Times New Roman" w:hint="eastAsia"/>
                <w:sz w:val="24"/>
                <w:szCs w:val="24"/>
              </w:rPr>
              <w:t>考生号</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distribute"/>
              <w:rPr>
                <w:rFonts w:ascii="Times New Roman" w:hAnsi="Times New Roman"/>
                <w:sz w:val="24"/>
                <w:szCs w:val="24"/>
              </w:rPr>
            </w:pPr>
            <w:r>
              <w:rPr>
                <w:rFonts w:ascii="Times New Roman" w:hAnsi="Times New Roman" w:hint="eastAsia"/>
                <w:sz w:val="24"/>
                <w:szCs w:val="24"/>
              </w:rPr>
              <w:t>姓名</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744" w:type="dxa"/>
            <w:gridSpan w:val="3"/>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性别</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796" w:type="dxa"/>
            <w:vMerge w:val="restart"/>
            <w:tcBorders>
              <w:top w:val="single" w:sz="4" w:space="0" w:color="auto"/>
              <w:left w:val="single" w:sz="4" w:space="0" w:color="auto"/>
              <w:bottom w:val="single" w:sz="4" w:space="0" w:color="auto"/>
              <w:right w:val="single" w:sz="4" w:space="0" w:color="auto"/>
            </w:tcBorders>
            <w:vAlign w:val="bottom"/>
          </w:tcPr>
          <w:p w:rsidR="000F6271" w:rsidRDefault="000F6271">
            <w:pPr>
              <w:rPr>
                <w:rFonts w:ascii="Times New Roman" w:hAnsi="Times New Roman"/>
                <w:szCs w:val="21"/>
              </w:rPr>
            </w:pPr>
          </w:p>
        </w:tc>
      </w:tr>
      <w:tr w:rsidR="000F6271" w:rsidTr="000F6271">
        <w:trPr>
          <w:trHeight w:hRule="exact" w:val="454"/>
          <w:jc w:val="center"/>
        </w:trPr>
        <w:tc>
          <w:tcPr>
            <w:tcW w:w="1190"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distribute"/>
              <w:rPr>
                <w:rFonts w:ascii="Times New Roman" w:hAnsi="Times New Roman"/>
                <w:sz w:val="24"/>
                <w:szCs w:val="24"/>
              </w:rPr>
            </w:pPr>
            <w:r>
              <w:rPr>
                <w:rFonts w:ascii="Times New Roman" w:hAnsi="Times New Roman" w:hint="eastAsia"/>
                <w:sz w:val="24"/>
                <w:szCs w:val="24"/>
              </w:rPr>
              <w:t>身份证号</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distribute"/>
              <w:rPr>
                <w:rFonts w:ascii="Times New Roman" w:hAnsi="Times New Roman"/>
                <w:sz w:val="24"/>
                <w:szCs w:val="24"/>
              </w:rPr>
            </w:pPr>
            <w:r>
              <w:rPr>
                <w:rFonts w:ascii="Times New Roman" w:hAnsi="Times New Roman" w:hint="eastAsia"/>
                <w:sz w:val="24"/>
                <w:szCs w:val="24"/>
              </w:rPr>
              <w:t>出生日期</w:t>
            </w:r>
          </w:p>
        </w:tc>
        <w:tc>
          <w:tcPr>
            <w:tcW w:w="2894" w:type="dxa"/>
            <w:gridSpan w:val="7"/>
            <w:tcBorders>
              <w:top w:val="single" w:sz="4" w:space="0" w:color="auto"/>
              <w:left w:val="single" w:sz="4" w:space="0" w:color="auto"/>
              <w:bottom w:val="single" w:sz="4" w:space="0" w:color="auto"/>
              <w:right w:val="single" w:sz="4" w:space="0" w:color="auto"/>
            </w:tcBorders>
            <w:vAlign w:val="center"/>
            <w:hideMark/>
          </w:tcPr>
          <w:p w:rsidR="000F6271" w:rsidRDefault="000F6271">
            <w:pPr>
              <w:jc w:val="right"/>
              <w:rPr>
                <w:rFonts w:ascii="Times New Roman" w:hAnsi="Times New Roman"/>
                <w:sz w:val="24"/>
                <w:szCs w:val="24"/>
              </w:rPr>
            </w:pPr>
            <w:r>
              <w:rPr>
                <w:rFonts w:ascii="Times New Roman" w:hAnsi="Times New Roman" w:hint="eastAsia"/>
                <w:sz w:val="24"/>
                <w:szCs w:val="24"/>
              </w:rPr>
              <w:t>年</w:t>
            </w:r>
            <w:r>
              <w:rPr>
                <w:rFonts w:ascii="Times New Roman" w:hAnsi="Times New Roman"/>
                <w:sz w:val="24"/>
                <w:szCs w:val="24"/>
              </w:rPr>
              <w:t xml:space="preserve">    </w:t>
            </w:r>
            <w:r>
              <w:rPr>
                <w:rFonts w:ascii="Times New Roman" w:hAnsi="Times New Roman" w:hint="eastAsia"/>
                <w:sz w:val="24"/>
                <w:szCs w:val="24"/>
              </w:rPr>
              <w:t>月</w:t>
            </w:r>
            <w:r>
              <w:rPr>
                <w:rFonts w:ascii="Times New Roman" w:hAnsi="Times New Roman"/>
                <w:sz w:val="24"/>
                <w:szCs w:val="24"/>
              </w:rPr>
              <w:t xml:space="preserve">    </w:t>
            </w:r>
            <w:r>
              <w:rPr>
                <w:rFonts w:ascii="Times New Roman" w:hAnsi="Times New Roman" w:hint="eastAsia"/>
                <w:sz w:val="24"/>
                <w:szCs w:val="24"/>
              </w:rPr>
              <w:t>日</w:t>
            </w:r>
            <w:r>
              <w:rPr>
                <w:rFonts w:ascii="Times New Roman" w:hAnsi="Times New Roman"/>
                <w:sz w:val="24"/>
                <w:szCs w:val="24"/>
              </w:rPr>
              <w:t xml:space="preserve">  </w:t>
            </w: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Times New Roman" w:hAnsi="Times New Roman"/>
                <w:szCs w:val="21"/>
              </w:rPr>
            </w:pPr>
          </w:p>
        </w:tc>
      </w:tr>
      <w:tr w:rsidR="000F6271" w:rsidTr="000F6271">
        <w:trPr>
          <w:trHeight w:hRule="exact" w:val="454"/>
          <w:jc w:val="center"/>
        </w:trPr>
        <w:tc>
          <w:tcPr>
            <w:tcW w:w="1190"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distribute"/>
              <w:rPr>
                <w:rFonts w:ascii="Times New Roman" w:hAnsi="Times New Roman"/>
                <w:sz w:val="24"/>
                <w:szCs w:val="24"/>
              </w:rPr>
            </w:pPr>
            <w:r>
              <w:rPr>
                <w:rFonts w:ascii="Times New Roman" w:hAnsi="Times New Roman" w:hint="eastAsia"/>
                <w:sz w:val="24"/>
                <w:szCs w:val="24"/>
              </w:rPr>
              <w:t>民</w:t>
            </w:r>
            <w:r>
              <w:rPr>
                <w:rFonts w:ascii="Times New Roman" w:hAnsi="Times New Roman"/>
                <w:sz w:val="24"/>
                <w:szCs w:val="24"/>
              </w:rPr>
              <w:t xml:space="preserve">  </w:t>
            </w:r>
            <w:r>
              <w:rPr>
                <w:rFonts w:ascii="Times New Roman" w:hAnsi="Times New Roman" w:hint="eastAsia"/>
                <w:sz w:val="24"/>
                <w:szCs w:val="24"/>
              </w:rPr>
              <w:t>族</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distribute"/>
              <w:rPr>
                <w:rFonts w:ascii="Times New Roman" w:hAnsi="Times New Roman"/>
                <w:sz w:val="24"/>
                <w:szCs w:val="24"/>
              </w:rPr>
            </w:pPr>
            <w:r>
              <w:rPr>
                <w:rFonts w:ascii="Times New Roman" w:hAnsi="Times New Roman" w:hint="eastAsia"/>
                <w:sz w:val="24"/>
                <w:szCs w:val="24"/>
              </w:rPr>
              <w:t>政治面貌</w:t>
            </w:r>
          </w:p>
        </w:tc>
        <w:tc>
          <w:tcPr>
            <w:tcW w:w="2894" w:type="dxa"/>
            <w:gridSpan w:val="7"/>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Times New Roman" w:hAnsi="Times New Roman"/>
                <w:szCs w:val="21"/>
              </w:rPr>
            </w:pPr>
          </w:p>
        </w:tc>
      </w:tr>
      <w:tr w:rsidR="000F6271" w:rsidTr="000F6271">
        <w:trPr>
          <w:trHeight w:hRule="exact" w:val="454"/>
          <w:jc w:val="center"/>
        </w:trPr>
        <w:tc>
          <w:tcPr>
            <w:tcW w:w="1190"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distribute"/>
              <w:rPr>
                <w:rFonts w:ascii="Times New Roman" w:hAnsi="Times New Roman"/>
                <w:sz w:val="24"/>
                <w:szCs w:val="24"/>
              </w:rPr>
            </w:pPr>
            <w:r>
              <w:rPr>
                <w:rFonts w:ascii="Times New Roman" w:hAnsi="Times New Roman" w:hint="eastAsia"/>
                <w:sz w:val="24"/>
                <w:szCs w:val="24"/>
              </w:rPr>
              <w:t>科类</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distribute"/>
              <w:rPr>
                <w:rFonts w:ascii="Times New Roman" w:hAnsi="Times New Roman"/>
                <w:sz w:val="24"/>
                <w:szCs w:val="24"/>
              </w:rPr>
            </w:pPr>
            <w:r>
              <w:rPr>
                <w:rFonts w:ascii="Times New Roman" w:hAnsi="Times New Roman" w:hint="eastAsia"/>
                <w:sz w:val="24"/>
                <w:szCs w:val="24"/>
              </w:rPr>
              <w:t>应试外语语种</w:t>
            </w:r>
          </w:p>
        </w:tc>
        <w:tc>
          <w:tcPr>
            <w:tcW w:w="2894" w:type="dxa"/>
            <w:gridSpan w:val="7"/>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Times New Roman" w:hAnsi="Times New Roman"/>
                <w:szCs w:val="21"/>
              </w:rPr>
            </w:pPr>
          </w:p>
        </w:tc>
      </w:tr>
      <w:tr w:rsidR="000F6271" w:rsidTr="000F6271">
        <w:trPr>
          <w:trHeight w:hRule="exact" w:val="454"/>
          <w:jc w:val="center"/>
        </w:trPr>
        <w:tc>
          <w:tcPr>
            <w:tcW w:w="1190"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distribute"/>
              <w:rPr>
                <w:rFonts w:ascii="Times New Roman" w:hAnsi="Times New Roman"/>
                <w:sz w:val="24"/>
                <w:szCs w:val="24"/>
              </w:rPr>
            </w:pPr>
            <w:r>
              <w:rPr>
                <w:rFonts w:ascii="Times New Roman" w:hAnsi="Times New Roman" w:hint="eastAsia"/>
                <w:sz w:val="24"/>
                <w:szCs w:val="24"/>
              </w:rPr>
              <w:t>户籍类别</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distribute"/>
              <w:rPr>
                <w:rFonts w:ascii="Times New Roman" w:hAnsi="Times New Roman"/>
                <w:sz w:val="24"/>
                <w:szCs w:val="24"/>
              </w:rPr>
            </w:pPr>
            <w:r>
              <w:rPr>
                <w:rFonts w:ascii="Times New Roman" w:hAnsi="Times New Roman" w:hint="eastAsia"/>
                <w:sz w:val="24"/>
                <w:szCs w:val="24"/>
              </w:rPr>
              <w:t>考生类别</w:t>
            </w:r>
          </w:p>
        </w:tc>
        <w:tc>
          <w:tcPr>
            <w:tcW w:w="2894" w:type="dxa"/>
            <w:gridSpan w:val="7"/>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Times New Roman" w:hAnsi="Times New Roman"/>
                <w:szCs w:val="21"/>
              </w:rPr>
            </w:pPr>
          </w:p>
        </w:tc>
      </w:tr>
      <w:tr w:rsidR="000F6271" w:rsidTr="000F6271">
        <w:trPr>
          <w:trHeight w:hRule="exact" w:val="454"/>
          <w:jc w:val="center"/>
        </w:trPr>
        <w:tc>
          <w:tcPr>
            <w:tcW w:w="1190"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distribute"/>
              <w:rPr>
                <w:rFonts w:ascii="Times New Roman" w:hAnsi="Times New Roman"/>
                <w:sz w:val="24"/>
                <w:szCs w:val="24"/>
              </w:rPr>
            </w:pPr>
            <w:r>
              <w:rPr>
                <w:rFonts w:ascii="Times New Roman" w:hAnsi="Times New Roman" w:hint="eastAsia"/>
                <w:sz w:val="24"/>
                <w:szCs w:val="24"/>
              </w:rPr>
              <w:t>残疾证号</w:t>
            </w:r>
          </w:p>
        </w:tc>
        <w:tc>
          <w:tcPr>
            <w:tcW w:w="8945" w:type="dxa"/>
            <w:gridSpan w:val="14"/>
            <w:tcBorders>
              <w:top w:val="single" w:sz="4" w:space="0" w:color="auto"/>
              <w:left w:val="single" w:sz="4" w:space="0" w:color="auto"/>
              <w:bottom w:val="single" w:sz="4" w:space="0" w:color="auto"/>
              <w:right w:val="single" w:sz="4" w:space="0" w:color="auto"/>
            </w:tcBorders>
            <w:vAlign w:val="center"/>
          </w:tcPr>
          <w:p w:rsidR="000F6271" w:rsidRDefault="000F6271">
            <w:pPr>
              <w:rPr>
                <w:rFonts w:ascii="Times New Roman" w:hAnsi="Times New Roman"/>
                <w:sz w:val="24"/>
                <w:szCs w:val="24"/>
              </w:rPr>
            </w:pPr>
          </w:p>
        </w:tc>
      </w:tr>
      <w:tr w:rsidR="000F6271" w:rsidTr="000F6271">
        <w:trPr>
          <w:trHeight w:hRule="exact" w:val="454"/>
          <w:jc w:val="center"/>
        </w:trPr>
        <w:tc>
          <w:tcPr>
            <w:tcW w:w="1190"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distribute"/>
              <w:rPr>
                <w:rFonts w:ascii="Times New Roman" w:hAnsi="Times New Roman"/>
                <w:sz w:val="24"/>
                <w:szCs w:val="24"/>
              </w:rPr>
            </w:pPr>
            <w:r>
              <w:rPr>
                <w:rFonts w:ascii="Times New Roman" w:hAnsi="Times New Roman" w:hint="eastAsia"/>
                <w:sz w:val="24"/>
                <w:szCs w:val="24"/>
              </w:rPr>
              <w:t>户籍地址</w:t>
            </w:r>
          </w:p>
        </w:tc>
        <w:tc>
          <w:tcPr>
            <w:tcW w:w="8945" w:type="dxa"/>
            <w:gridSpan w:val="14"/>
            <w:tcBorders>
              <w:top w:val="single" w:sz="4" w:space="0" w:color="auto"/>
              <w:left w:val="single" w:sz="4" w:space="0" w:color="auto"/>
              <w:bottom w:val="single" w:sz="4" w:space="0" w:color="auto"/>
              <w:right w:val="single" w:sz="4" w:space="0" w:color="auto"/>
            </w:tcBorders>
            <w:vAlign w:val="center"/>
          </w:tcPr>
          <w:p w:rsidR="000F6271" w:rsidRDefault="000F6271">
            <w:pPr>
              <w:rPr>
                <w:rFonts w:ascii="Times New Roman" w:hAnsi="Times New Roman"/>
                <w:sz w:val="24"/>
                <w:szCs w:val="24"/>
              </w:rPr>
            </w:pPr>
          </w:p>
        </w:tc>
      </w:tr>
      <w:tr w:rsidR="000F6271" w:rsidTr="000F6271">
        <w:trPr>
          <w:trHeight w:hRule="exact" w:val="454"/>
          <w:jc w:val="center"/>
        </w:trPr>
        <w:tc>
          <w:tcPr>
            <w:tcW w:w="2432" w:type="dxa"/>
            <w:gridSpan w:val="4"/>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录取通知书邮寄地址</w:t>
            </w:r>
          </w:p>
        </w:tc>
        <w:tc>
          <w:tcPr>
            <w:tcW w:w="7703" w:type="dxa"/>
            <w:gridSpan w:val="12"/>
            <w:tcBorders>
              <w:top w:val="single" w:sz="4" w:space="0" w:color="auto"/>
              <w:left w:val="single" w:sz="4" w:space="0" w:color="auto"/>
              <w:bottom w:val="single" w:sz="4" w:space="0" w:color="auto"/>
              <w:right w:val="single" w:sz="4" w:space="0" w:color="auto"/>
            </w:tcBorders>
            <w:vAlign w:val="center"/>
          </w:tcPr>
          <w:p w:rsidR="000F6271" w:rsidRDefault="000F6271">
            <w:pPr>
              <w:rPr>
                <w:rFonts w:ascii="Times New Roman" w:hAnsi="Times New Roman"/>
                <w:sz w:val="24"/>
                <w:szCs w:val="24"/>
              </w:rPr>
            </w:pPr>
          </w:p>
        </w:tc>
      </w:tr>
      <w:tr w:rsidR="000F6271" w:rsidTr="000F6271">
        <w:trPr>
          <w:trHeight w:hRule="exact" w:val="454"/>
          <w:jc w:val="center"/>
        </w:trPr>
        <w:tc>
          <w:tcPr>
            <w:tcW w:w="2432" w:type="dxa"/>
            <w:gridSpan w:val="4"/>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家庭联系电话</w:t>
            </w:r>
          </w:p>
        </w:tc>
        <w:tc>
          <w:tcPr>
            <w:tcW w:w="1888" w:type="dxa"/>
            <w:gridSpan w:val="3"/>
            <w:tcBorders>
              <w:top w:val="single" w:sz="4" w:space="0" w:color="auto"/>
              <w:left w:val="single" w:sz="4" w:space="0" w:color="auto"/>
              <w:bottom w:val="single" w:sz="4" w:space="0" w:color="auto"/>
              <w:right w:val="single" w:sz="4" w:space="0" w:color="auto"/>
            </w:tcBorders>
            <w:vAlign w:val="center"/>
          </w:tcPr>
          <w:p w:rsidR="000F6271" w:rsidRDefault="000F6271">
            <w:pP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联系人</w:t>
            </w: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0F6271" w:rsidRDefault="000F6271">
            <w:pPr>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single" w:sz="4" w:space="0" w:color="auto"/>
            </w:tcBorders>
            <w:vAlign w:val="center"/>
            <w:hideMark/>
          </w:tcPr>
          <w:p w:rsidR="000F6271" w:rsidRDefault="000F6271">
            <w:pPr>
              <w:rPr>
                <w:rFonts w:ascii="Times New Roman" w:hAnsi="Times New Roman"/>
                <w:sz w:val="24"/>
                <w:szCs w:val="24"/>
              </w:rPr>
            </w:pPr>
            <w:r>
              <w:rPr>
                <w:rFonts w:ascii="Times New Roman" w:hAnsi="Times New Roman" w:hint="eastAsia"/>
                <w:sz w:val="24"/>
                <w:szCs w:val="24"/>
              </w:rPr>
              <w:t>邮政编码</w:t>
            </w:r>
          </w:p>
        </w:tc>
        <w:tc>
          <w:tcPr>
            <w:tcW w:w="1796" w:type="dxa"/>
            <w:tcBorders>
              <w:top w:val="single" w:sz="4" w:space="0" w:color="auto"/>
              <w:left w:val="single" w:sz="4" w:space="0" w:color="auto"/>
              <w:bottom w:val="single" w:sz="4" w:space="0" w:color="auto"/>
              <w:right w:val="single" w:sz="4" w:space="0" w:color="auto"/>
            </w:tcBorders>
            <w:vAlign w:val="center"/>
          </w:tcPr>
          <w:p w:rsidR="000F6271" w:rsidRDefault="000F6271">
            <w:pPr>
              <w:rPr>
                <w:rFonts w:ascii="Times New Roman" w:hAnsi="Times New Roman"/>
                <w:sz w:val="24"/>
                <w:szCs w:val="24"/>
              </w:rPr>
            </w:pPr>
          </w:p>
        </w:tc>
      </w:tr>
      <w:tr w:rsidR="000F6271" w:rsidTr="000F6271">
        <w:trPr>
          <w:trHeight w:hRule="exact" w:val="454"/>
          <w:jc w:val="center"/>
        </w:trPr>
        <w:tc>
          <w:tcPr>
            <w:tcW w:w="2432" w:type="dxa"/>
            <w:gridSpan w:val="4"/>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录取期间联系电话</w:t>
            </w:r>
          </w:p>
        </w:tc>
        <w:tc>
          <w:tcPr>
            <w:tcW w:w="7703" w:type="dxa"/>
            <w:gridSpan w:val="12"/>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r>
      <w:tr w:rsidR="000F6271" w:rsidTr="000F6271">
        <w:trPr>
          <w:trHeight w:hRule="exact" w:val="454"/>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本人简历</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自何年何月</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至何年何月</w:t>
            </w:r>
          </w:p>
        </w:tc>
        <w:tc>
          <w:tcPr>
            <w:tcW w:w="3631" w:type="dxa"/>
            <w:gridSpan w:val="6"/>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在何地何单位学习或工作</w:t>
            </w:r>
          </w:p>
        </w:tc>
        <w:tc>
          <w:tcPr>
            <w:tcW w:w="1232" w:type="dxa"/>
            <w:gridSpan w:val="3"/>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任何职务</w:t>
            </w:r>
          </w:p>
        </w:tc>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证明人</w:t>
            </w:r>
          </w:p>
        </w:tc>
      </w:tr>
      <w:tr w:rsidR="000F6271" w:rsidTr="000F6271">
        <w:trPr>
          <w:trHeight w:hRule="exac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Times New Roman" w:hAnsi="Times New Roman"/>
                <w:sz w:val="24"/>
                <w:szCs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3631" w:type="dxa"/>
            <w:gridSpan w:val="6"/>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r>
      <w:tr w:rsidR="000F6271" w:rsidTr="000F6271">
        <w:trPr>
          <w:trHeight w:hRule="exac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Times New Roman" w:hAnsi="Times New Roman"/>
                <w:sz w:val="24"/>
                <w:szCs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3631" w:type="dxa"/>
            <w:gridSpan w:val="6"/>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r>
      <w:tr w:rsidR="000F6271" w:rsidTr="000F6271">
        <w:trPr>
          <w:trHeight w:hRule="exact" w:val="454"/>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家庭情况</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姓名</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与本人关系</w:t>
            </w:r>
          </w:p>
        </w:tc>
        <w:tc>
          <w:tcPr>
            <w:tcW w:w="3631" w:type="dxa"/>
            <w:gridSpan w:val="6"/>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在何单位工作</w:t>
            </w:r>
          </w:p>
        </w:tc>
        <w:tc>
          <w:tcPr>
            <w:tcW w:w="1232" w:type="dxa"/>
            <w:gridSpan w:val="3"/>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任何职务</w:t>
            </w:r>
          </w:p>
        </w:tc>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联系电话</w:t>
            </w:r>
          </w:p>
        </w:tc>
      </w:tr>
      <w:tr w:rsidR="000F6271" w:rsidTr="000F6271">
        <w:trPr>
          <w:trHeight w:hRule="exac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Times New Roman" w:hAnsi="Times New Roman"/>
                <w:sz w:val="24"/>
                <w:szCs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3631" w:type="dxa"/>
            <w:gridSpan w:val="6"/>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r>
      <w:tr w:rsidR="000F6271" w:rsidTr="000F6271">
        <w:trPr>
          <w:trHeight w:hRule="exac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Times New Roman" w:hAnsi="Times New Roman"/>
                <w:sz w:val="24"/>
                <w:szCs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3631" w:type="dxa"/>
            <w:gridSpan w:val="6"/>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r>
      <w:tr w:rsidR="000F6271" w:rsidTr="000F6271">
        <w:trPr>
          <w:trHeight w:hRule="exact" w:val="454"/>
          <w:jc w:val="center"/>
        </w:trPr>
        <w:tc>
          <w:tcPr>
            <w:tcW w:w="2024" w:type="dxa"/>
            <w:gridSpan w:val="3"/>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有何特长</w:t>
            </w:r>
          </w:p>
        </w:tc>
        <w:tc>
          <w:tcPr>
            <w:tcW w:w="8111" w:type="dxa"/>
            <w:gridSpan w:val="13"/>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r>
      <w:tr w:rsidR="000F6271" w:rsidTr="000F6271">
        <w:trPr>
          <w:trHeight w:val="761"/>
          <w:jc w:val="center"/>
        </w:trPr>
        <w:tc>
          <w:tcPr>
            <w:tcW w:w="2024" w:type="dxa"/>
            <w:gridSpan w:val="3"/>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Times New Roman" w:hAnsi="Times New Roman"/>
                <w:sz w:val="24"/>
                <w:szCs w:val="24"/>
              </w:rPr>
            </w:pPr>
            <w:r>
              <w:rPr>
                <w:rFonts w:ascii="Times New Roman" w:hAnsi="Times New Roman" w:hint="eastAsia"/>
                <w:sz w:val="24"/>
                <w:szCs w:val="24"/>
              </w:rPr>
              <w:t>何时何地受过</w:t>
            </w:r>
          </w:p>
          <w:p w:rsidR="000F6271" w:rsidRDefault="000F6271">
            <w:pPr>
              <w:jc w:val="center"/>
              <w:rPr>
                <w:rFonts w:ascii="Times New Roman" w:hAnsi="Times New Roman"/>
                <w:sz w:val="24"/>
                <w:szCs w:val="24"/>
              </w:rPr>
            </w:pPr>
            <w:r>
              <w:rPr>
                <w:rFonts w:ascii="Times New Roman" w:hAnsi="Times New Roman" w:hint="eastAsia"/>
                <w:sz w:val="24"/>
                <w:szCs w:val="24"/>
              </w:rPr>
              <w:t>何种奖励或处分</w:t>
            </w:r>
          </w:p>
        </w:tc>
        <w:tc>
          <w:tcPr>
            <w:tcW w:w="8111" w:type="dxa"/>
            <w:gridSpan w:val="13"/>
            <w:tcBorders>
              <w:top w:val="single" w:sz="4" w:space="0" w:color="auto"/>
              <w:left w:val="single" w:sz="4" w:space="0" w:color="auto"/>
              <w:bottom w:val="single" w:sz="4" w:space="0" w:color="auto"/>
              <w:right w:val="single" w:sz="4" w:space="0" w:color="auto"/>
            </w:tcBorders>
            <w:vAlign w:val="center"/>
          </w:tcPr>
          <w:p w:rsidR="000F6271" w:rsidRDefault="000F6271">
            <w:pPr>
              <w:jc w:val="center"/>
              <w:rPr>
                <w:rFonts w:ascii="Times New Roman" w:hAnsi="Times New Roman"/>
                <w:sz w:val="24"/>
                <w:szCs w:val="24"/>
              </w:rPr>
            </w:pPr>
          </w:p>
        </w:tc>
      </w:tr>
    </w:tbl>
    <w:p w:rsidR="000F6271" w:rsidRDefault="000F6271" w:rsidP="000F6271">
      <w:pPr>
        <w:spacing w:line="0" w:lineRule="atLeast"/>
        <w:jc w:val="left"/>
        <w:rPr>
          <w:rFonts w:ascii="方正仿宋_GBK" w:eastAsia="方正仿宋_GBK" w:hAnsi="华文仿宋"/>
          <w:sz w:val="24"/>
        </w:rPr>
      </w:pPr>
    </w:p>
    <w:p w:rsidR="000F6271" w:rsidRDefault="000F6271" w:rsidP="000F6271">
      <w:pPr>
        <w:spacing w:line="520" w:lineRule="exact"/>
        <w:ind w:firstLineChars="200" w:firstLine="640"/>
        <w:rPr>
          <w:rFonts w:ascii="方正仿宋_GBK" w:eastAsia="方正仿宋_GBK" w:hAnsi="华文仿宋"/>
          <w:sz w:val="32"/>
          <w:szCs w:val="32"/>
        </w:rPr>
      </w:pPr>
      <w:r>
        <w:rPr>
          <w:rFonts w:ascii="方正仿宋_GBK" w:eastAsia="方正仿宋_GBK" w:hint="eastAsia"/>
          <w:sz w:val="32"/>
          <w:szCs w:val="32"/>
        </w:rPr>
        <w:br w:type="page"/>
      </w:r>
      <w:r>
        <w:rPr>
          <w:rFonts w:ascii="方正仿宋_GBK" w:eastAsia="方正仿宋_GBK" w:hAnsi="华文仿宋" w:hint="eastAsia"/>
          <w:sz w:val="32"/>
          <w:szCs w:val="32"/>
        </w:rPr>
        <w:t>附件8：</w:t>
      </w:r>
    </w:p>
    <w:p w:rsidR="000F6271" w:rsidRDefault="000F6271" w:rsidP="000F6271">
      <w:pPr>
        <w:jc w:val="center"/>
        <w:rPr>
          <w:rFonts w:ascii="方正小标宋_GBK" w:eastAsia="方正小标宋_GBK" w:hAnsi="华文仿宋"/>
          <w:sz w:val="36"/>
          <w:szCs w:val="36"/>
        </w:rPr>
      </w:pPr>
      <w:r>
        <w:rPr>
          <w:rFonts w:ascii="方正小标宋_GBK" w:eastAsia="方正小标宋_GBK" w:hAnsi="华文仿宋" w:hint="eastAsia"/>
          <w:sz w:val="36"/>
          <w:szCs w:val="36"/>
        </w:rPr>
        <w:t>应  急  预  案</w:t>
      </w:r>
    </w:p>
    <w:p w:rsidR="000F6271" w:rsidRDefault="000F6271" w:rsidP="000F6271">
      <w:pPr>
        <w:spacing w:line="520" w:lineRule="exact"/>
        <w:rPr>
          <w:rFonts w:ascii="方正仿宋_GBK" w:eastAsia="方正仿宋_GBK" w:hAnsi="华文仿宋"/>
          <w:sz w:val="32"/>
          <w:szCs w:val="32"/>
        </w:rPr>
      </w:pPr>
    </w:p>
    <w:p w:rsidR="000F6271" w:rsidRDefault="000F6271" w:rsidP="000F6271">
      <w:pPr>
        <w:spacing w:line="52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为保证我省普通高校招生考生网上报名工作顺利进行，根据网上报名的基本流程，制定本应急预案。</w:t>
      </w:r>
    </w:p>
    <w:p w:rsidR="000F6271" w:rsidRDefault="000F6271" w:rsidP="000F6271">
      <w:pPr>
        <w:spacing w:line="520" w:lineRule="exact"/>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1. 省考试院停机或出口光纤故障</w:t>
      </w:r>
    </w:p>
    <w:p w:rsidR="000F6271" w:rsidRDefault="000F6271" w:rsidP="000F6271">
      <w:pPr>
        <w:spacing w:line="52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省考试院一旦发生紧急停机事件或出口光纤故障，立即联系电信等相关部门解决硬件或软件故障，同时通过招办工作群发布信息。</w:t>
      </w:r>
    </w:p>
    <w:p w:rsidR="000F6271" w:rsidRDefault="000F6271" w:rsidP="000F6271">
      <w:pPr>
        <w:spacing w:line="52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各县级招办立即通知各报名点做好考生解释和疏导工作，待系统恢复正常后组织考生继续填报，填报时间根据各考区填报情况适当顺延。</w:t>
      </w:r>
    </w:p>
    <w:p w:rsidR="000F6271" w:rsidRDefault="000F6271" w:rsidP="000F6271">
      <w:pPr>
        <w:spacing w:line="520" w:lineRule="exact"/>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2. 省考试院服务器堵塞</w:t>
      </w:r>
    </w:p>
    <w:p w:rsidR="000F6271" w:rsidRDefault="000F6271" w:rsidP="000F6271">
      <w:pPr>
        <w:spacing w:line="52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省考试院将不断监控服务器负载情况，一旦发生服务器堵塞，立即通过招办工作群发布信息。</w:t>
      </w:r>
    </w:p>
    <w:p w:rsidR="000F6271" w:rsidRDefault="000F6271" w:rsidP="000F6271">
      <w:pPr>
        <w:spacing w:line="52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若网络堵塞系网络攻击导致，省考试院立即通知网监部门对攻击源进行追查，同时切断攻击源链接。</w:t>
      </w:r>
    </w:p>
    <w:p w:rsidR="000F6271" w:rsidRDefault="000F6271" w:rsidP="000F6271">
      <w:pPr>
        <w:spacing w:line="52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各县级招办立即通知各报名点减少上网考生数量，缓解网络压力，填报时间根据各考区填报情况适当顺延。</w:t>
      </w:r>
    </w:p>
    <w:p w:rsidR="000F6271" w:rsidRDefault="000F6271" w:rsidP="000F6271">
      <w:pPr>
        <w:spacing w:line="520" w:lineRule="exact"/>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3. 报名点网络速度缓慢或无法联网</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市招办接到所辖县级招办关于报名点网络速度慢的申告后，立即确认是否系报名点网络故障。若系报名点网络故障，立即组织技术人员排除故障继续组织考生填报；若故障短时间内无法排除，则通过借用或租赁其它场地继续组织填报，并立即上报省考试院，根据实际情况顺延报名时间。</w:t>
      </w:r>
    </w:p>
    <w:p w:rsidR="000F6271" w:rsidRDefault="000F6271" w:rsidP="000F6271">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br w:type="page"/>
        <w:t>附件9：</w:t>
      </w:r>
    </w:p>
    <w:p w:rsidR="000F6271" w:rsidRDefault="000F6271" w:rsidP="000F6271">
      <w:pPr>
        <w:jc w:val="center"/>
        <w:rPr>
          <w:rFonts w:ascii="方正小标宋_GBK" w:eastAsia="方正小标宋_GBK" w:hAnsi="华文仿宋"/>
          <w:sz w:val="36"/>
          <w:szCs w:val="36"/>
        </w:rPr>
      </w:pPr>
      <w:r>
        <w:rPr>
          <w:rFonts w:ascii="方正小标宋_GBK" w:eastAsia="方正小标宋_GBK" w:hAnsi="华文仿宋" w:hint="eastAsia"/>
          <w:sz w:val="36"/>
          <w:szCs w:val="36"/>
        </w:rPr>
        <w:t>偶发事件处理办法</w:t>
      </w:r>
    </w:p>
    <w:tbl>
      <w:tblPr>
        <w:tblpPr w:leftFromText="180" w:rightFromText="180" w:vertAnchor="text" w:horzAnchor="margin" w:tblpXSpec="center" w:tblpY="301"/>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693"/>
        <w:gridCol w:w="4253"/>
        <w:gridCol w:w="1963"/>
      </w:tblGrid>
      <w:tr w:rsidR="000F6271" w:rsidTr="000F6271">
        <w:tc>
          <w:tcPr>
            <w:tcW w:w="959"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宋体" w:hAnsi="宋体"/>
                <w:b/>
                <w:szCs w:val="21"/>
              </w:rPr>
            </w:pPr>
            <w:r>
              <w:rPr>
                <w:rFonts w:ascii="宋体" w:hAnsi="宋体" w:hint="eastAsia"/>
                <w:b/>
                <w:szCs w:val="21"/>
              </w:rPr>
              <w:t>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宋体" w:hAnsi="宋体"/>
                <w:b/>
                <w:szCs w:val="21"/>
              </w:rPr>
            </w:pPr>
            <w:r>
              <w:rPr>
                <w:rFonts w:ascii="宋体" w:hAnsi="宋体" w:hint="eastAsia"/>
                <w:b/>
                <w:szCs w:val="21"/>
              </w:rPr>
              <w:t>偶发事件</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宋体" w:hAnsi="宋体"/>
                <w:b/>
                <w:szCs w:val="21"/>
              </w:rPr>
            </w:pPr>
            <w:r>
              <w:rPr>
                <w:rFonts w:ascii="宋体" w:hAnsi="宋体" w:hint="eastAsia"/>
                <w:b/>
                <w:szCs w:val="21"/>
              </w:rPr>
              <w:t>报名点处理方法</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宋体" w:hAnsi="宋体"/>
                <w:b/>
                <w:szCs w:val="21"/>
              </w:rPr>
            </w:pPr>
            <w:r>
              <w:rPr>
                <w:rFonts w:ascii="宋体" w:hAnsi="宋体" w:hint="eastAsia"/>
                <w:b/>
                <w:szCs w:val="21"/>
              </w:rPr>
              <w:t>市、县（市、区）招办处理方法</w:t>
            </w:r>
          </w:p>
        </w:tc>
      </w:tr>
      <w:tr w:rsidR="000F6271" w:rsidTr="000F6271">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宋体" w:hAnsi="宋体"/>
                <w:szCs w:val="21"/>
              </w:rPr>
            </w:pPr>
            <w:r>
              <w:rPr>
                <w:rFonts w:ascii="宋体" w:hAnsi="宋体" w:hint="eastAsia"/>
                <w:szCs w:val="21"/>
              </w:rPr>
              <w:t>身份证件问题</w:t>
            </w: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考生持护照等非第二代居民身份证报名</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采像软件证件类型项选择对应的证件类型</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无</w:t>
            </w: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考生第二代居民身份证无法读取身份证信息</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可通过录入身份证先行采像，同时签订承诺书，并在规定时间内确认身份证。</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督促报名点按期完成身份证确认。</w:t>
            </w: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考生无第二代居民身份证</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不得报名。</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无</w:t>
            </w:r>
          </w:p>
        </w:tc>
      </w:tr>
      <w:tr w:rsidR="000F6271" w:rsidTr="000F6271">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宋体" w:hAnsi="宋体"/>
                <w:szCs w:val="21"/>
              </w:rPr>
            </w:pPr>
            <w:r>
              <w:rPr>
                <w:rFonts w:ascii="宋体" w:hAnsi="宋体" w:hint="eastAsia"/>
                <w:szCs w:val="21"/>
              </w:rPr>
              <w:t>填报过程问题</w:t>
            </w: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上网填报前考生遗忘（丢失）报名序号</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报名点核实考生身份后，根据名单查询考生报名序号并反馈考生或重新分配报名序号。</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无</w:t>
            </w: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考生凭报名序号登录系统时提示“此报名序号已经报名”</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 确认该考生是否已报名；</w:t>
            </w:r>
          </w:p>
          <w:p w:rsidR="000F6271" w:rsidRDefault="000F6271">
            <w:pPr>
              <w:jc w:val="left"/>
              <w:rPr>
                <w:rFonts w:ascii="宋体" w:hAnsi="宋体"/>
                <w:szCs w:val="21"/>
              </w:rPr>
            </w:pPr>
            <w:r>
              <w:rPr>
                <w:rFonts w:ascii="宋体" w:hAnsi="宋体" w:hint="eastAsia"/>
                <w:szCs w:val="21"/>
              </w:rPr>
              <w:t>* 登录管理系统查询报名序号是否被占用，若被占用可重新分配考生一个报名序号。</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无</w:t>
            </w: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上网填报前考生反映预报名号科类报错</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报名点核实考生身份后，重新分配该考生报名序号。</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无</w:t>
            </w: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上网填报后考生反映科类报错</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删除考生报名信息重新报名。</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无</w:t>
            </w: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生成考生号后考生反映科类报错</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不予处理。</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不予处理。</w:t>
            </w: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应往届考生未在相应时段报名（考生类别错误）</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严格审查考生资格，应往届考生必须在相对应时段报名。如有此类情况立即报当地招办。</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无</w:t>
            </w: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考生上网填报时提示无身份证信息或照片信息</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使用采像软件读卡、采像，联网上传后考生再报名。</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无</w:t>
            </w:r>
          </w:p>
        </w:tc>
      </w:tr>
      <w:tr w:rsidR="000F6271" w:rsidTr="000F6271">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0F6271" w:rsidRDefault="000F6271">
            <w:pPr>
              <w:jc w:val="center"/>
              <w:rPr>
                <w:rFonts w:ascii="宋体" w:hAnsi="宋体"/>
                <w:szCs w:val="21"/>
              </w:rPr>
            </w:pPr>
            <w:r>
              <w:rPr>
                <w:rFonts w:ascii="宋体" w:hAnsi="宋体" w:hint="eastAsia"/>
                <w:szCs w:val="21"/>
              </w:rPr>
              <w:t>学籍相关问题</w:t>
            </w: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考生具有普高、职高等多重学籍</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网上填报时考生自行选择，报名点不处理。</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无</w:t>
            </w: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外省回皖报名考生</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报名点审核考生资格后根据考生提供材料录入学籍。</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无</w:t>
            </w: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导入普高学籍时报错</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重新下载导入学籍。</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无</w:t>
            </w: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考生学籍中身份证或姓名与身份证件不一致</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暂停该考生报名，核实考生学籍和本人一致性后报当地招办。</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复核信息后报省考试院。</w:t>
            </w: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考生为技校学生</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录入学籍</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无</w:t>
            </w: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考生毕业时间太长，系统中无学籍信息</w:t>
            </w:r>
          </w:p>
        </w:tc>
        <w:tc>
          <w:tcPr>
            <w:tcW w:w="425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报名点审核考生资格后根据考生提供材料录入学籍。</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宋体" w:hAnsi="宋体"/>
                <w:szCs w:val="21"/>
              </w:rPr>
            </w:pPr>
            <w:r>
              <w:rPr>
                <w:rFonts w:ascii="宋体" w:hAnsi="宋体" w:hint="eastAsia"/>
                <w:szCs w:val="21"/>
              </w:rPr>
              <w:t>无</w:t>
            </w:r>
          </w:p>
        </w:tc>
      </w:tr>
    </w:tbl>
    <w:p w:rsidR="000F6271" w:rsidRDefault="000F6271" w:rsidP="000F6271">
      <w:pPr>
        <w:rPr>
          <w:rFonts w:ascii="方正仿宋_GBK" w:eastAsia="方正仿宋_GBK" w:hAnsi="华文仿宋"/>
          <w:sz w:val="32"/>
          <w:szCs w:val="32"/>
        </w:rPr>
      </w:pPr>
    </w:p>
    <w:p w:rsidR="000F6271" w:rsidRDefault="000F6271" w:rsidP="000F6271">
      <w:pPr>
        <w:rPr>
          <w:rFonts w:ascii="方正仿宋_GBK" w:eastAsia="方正仿宋_GBK" w:hAnsi="华文仿宋"/>
          <w:sz w:val="32"/>
          <w:szCs w:val="32"/>
        </w:rPr>
      </w:pPr>
      <w:r>
        <w:br w:type="page"/>
      </w:r>
      <w:r>
        <w:rPr>
          <w:rFonts w:ascii="方正仿宋_GBK" w:eastAsia="方正仿宋_GBK" w:hAnsi="华文仿宋" w:hint="eastAsia"/>
          <w:sz w:val="32"/>
          <w:szCs w:val="32"/>
        </w:rPr>
        <w:t>附件10：</w:t>
      </w:r>
    </w:p>
    <w:p w:rsidR="000F6271" w:rsidRDefault="000F6271" w:rsidP="000F6271">
      <w:pPr>
        <w:jc w:val="center"/>
        <w:rPr>
          <w:rFonts w:ascii="方正仿宋_GBK" w:eastAsia="方正仿宋_GBK" w:hAnsi="华文仿宋"/>
          <w:sz w:val="32"/>
          <w:szCs w:val="32"/>
        </w:rPr>
      </w:pPr>
      <w:r>
        <w:rPr>
          <w:rFonts w:ascii="方正小标宋_GBK" w:eastAsia="方正小标宋_GBK" w:hAnsi="华文仿宋" w:hint="eastAsia"/>
          <w:sz w:val="36"/>
          <w:szCs w:val="36"/>
        </w:rPr>
        <w:t>安徽省普通高校招生考生报名时间表</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21"/>
      </w:tblGrid>
      <w:tr w:rsidR="000F6271" w:rsidTr="000F6271">
        <w:tc>
          <w:tcPr>
            <w:tcW w:w="2268" w:type="dxa"/>
            <w:tcBorders>
              <w:top w:val="single" w:sz="4" w:space="0" w:color="auto"/>
              <w:left w:val="single" w:sz="4" w:space="0" w:color="auto"/>
              <w:bottom w:val="single" w:sz="4" w:space="0" w:color="auto"/>
              <w:right w:val="single" w:sz="4" w:space="0" w:color="auto"/>
            </w:tcBorders>
            <w:hideMark/>
          </w:tcPr>
          <w:p w:rsidR="000F6271" w:rsidRDefault="000F6271">
            <w:pPr>
              <w:jc w:val="center"/>
              <w:rPr>
                <w:rFonts w:ascii="方正仿宋_GBK" w:eastAsia="方正仿宋_GBK" w:hAnsi="华文仿宋"/>
                <w:b/>
                <w:szCs w:val="21"/>
              </w:rPr>
            </w:pPr>
            <w:r>
              <w:rPr>
                <w:rFonts w:ascii="方正仿宋_GBK" w:eastAsia="方正仿宋_GBK" w:hAnsi="华文仿宋" w:hint="eastAsia"/>
                <w:b/>
                <w:szCs w:val="21"/>
              </w:rPr>
              <w:t>日期</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center"/>
              <w:rPr>
                <w:rFonts w:ascii="方正仿宋_GBK" w:eastAsia="方正仿宋_GBK" w:hAnsi="华文仿宋"/>
                <w:b/>
                <w:szCs w:val="21"/>
              </w:rPr>
            </w:pPr>
            <w:r>
              <w:rPr>
                <w:rFonts w:ascii="方正仿宋_GBK" w:eastAsia="方正仿宋_GBK" w:hAnsi="华文仿宋" w:hint="eastAsia"/>
                <w:b/>
                <w:szCs w:val="21"/>
              </w:rPr>
              <w:t>事项</w:t>
            </w:r>
          </w:p>
        </w:tc>
      </w:tr>
      <w:tr w:rsidR="000F6271" w:rsidTr="000F6271">
        <w:tc>
          <w:tcPr>
            <w:tcW w:w="8789" w:type="dxa"/>
            <w:gridSpan w:val="2"/>
            <w:tcBorders>
              <w:top w:val="single" w:sz="4" w:space="0" w:color="auto"/>
              <w:left w:val="single" w:sz="4" w:space="0" w:color="auto"/>
              <w:bottom w:val="single" w:sz="4" w:space="0" w:color="auto"/>
              <w:right w:val="single" w:sz="4" w:space="0" w:color="auto"/>
            </w:tcBorders>
            <w:hideMark/>
          </w:tcPr>
          <w:p w:rsidR="000F6271" w:rsidRDefault="000F6271">
            <w:pPr>
              <w:jc w:val="center"/>
              <w:rPr>
                <w:rFonts w:ascii="方正仿宋_GBK" w:eastAsia="方正仿宋_GBK" w:hAnsi="华文仿宋"/>
                <w:szCs w:val="21"/>
              </w:rPr>
            </w:pPr>
            <w:r>
              <w:rPr>
                <w:rFonts w:ascii="方正仿宋_GBK" w:eastAsia="方正仿宋_GBK" w:hAnsi="华文仿宋" w:hint="eastAsia"/>
                <w:szCs w:val="21"/>
              </w:rPr>
              <w:t>2020年</w:t>
            </w:r>
          </w:p>
        </w:tc>
      </w:tr>
      <w:tr w:rsidR="000F6271" w:rsidTr="000F6271">
        <w:tc>
          <w:tcPr>
            <w:tcW w:w="2268"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10月中旬</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报名系统开通运行。</w:t>
            </w:r>
          </w:p>
        </w:tc>
      </w:tr>
      <w:tr w:rsidR="000F6271" w:rsidTr="000F6271">
        <w:tc>
          <w:tcPr>
            <w:tcW w:w="2268"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10月23日前</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各级招办设定中学毕业类别性质、设定报名点、报名点代码等，并将各报名点用户名下发相应报名点。</w:t>
            </w:r>
          </w:p>
        </w:tc>
      </w:tr>
      <w:tr w:rsidR="000F6271" w:rsidTr="000F6271">
        <w:tc>
          <w:tcPr>
            <w:tcW w:w="2268" w:type="dxa"/>
            <w:tcBorders>
              <w:top w:val="single" w:sz="4" w:space="0" w:color="auto"/>
              <w:left w:val="single" w:sz="4" w:space="0" w:color="auto"/>
              <w:bottom w:val="single" w:sz="4" w:space="0" w:color="auto"/>
              <w:right w:val="single" w:sz="4" w:space="0" w:color="auto"/>
            </w:tcBorders>
            <w:vAlign w:val="center"/>
            <w:hideMark/>
          </w:tcPr>
          <w:p w:rsidR="000F6271" w:rsidRDefault="000F6271">
            <w:pPr>
              <w:ind w:left="420" w:hangingChars="200" w:hanging="420"/>
              <w:jc w:val="left"/>
              <w:rPr>
                <w:rFonts w:ascii="方正仿宋_GBK" w:eastAsia="方正仿宋_GBK" w:hAnsi="华文仿宋"/>
                <w:szCs w:val="21"/>
              </w:rPr>
            </w:pPr>
            <w:r>
              <w:rPr>
                <w:rFonts w:ascii="方正仿宋_GBK" w:eastAsia="方正仿宋_GBK" w:hAnsi="华文仿宋" w:hint="eastAsia"/>
                <w:szCs w:val="21"/>
              </w:rPr>
              <w:t>10月23日-29日</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考生报名资格初审；</w:t>
            </w:r>
          </w:p>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各报名点读取考生身份证、采像；</w:t>
            </w:r>
          </w:p>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各报名点拍摄考生户口簿；</w:t>
            </w:r>
          </w:p>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各报名点导入或录入考生学籍信息；</w:t>
            </w:r>
          </w:p>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各报名点联网上传考生身份证信息，照片、户口簿图像数据；</w:t>
            </w:r>
          </w:p>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各报名点设置考生报名号段，下发预报名号。</w:t>
            </w:r>
          </w:p>
        </w:tc>
      </w:tr>
      <w:tr w:rsidR="000F6271" w:rsidTr="000F6271">
        <w:tc>
          <w:tcPr>
            <w:tcW w:w="2268"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10月23日-29日</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考生报名。</w:t>
            </w:r>
          </w:p>
        </w:tc>
      </w:tr>
      <w:tr w:rsidR="000F6271" w:rsidTr="000F6271">
        <w:tc>
          <w:tcPr>
            <w:tcW w:w="2268"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10月30日前</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艺术类考生网上缴费。</w:t>
            </w:r>
          </w:p>
        </w:tc>
      </w:tr>
      <w:tr w:rsidR="000F6271" w:rsidTr="000F6271">
        <w:tc>
          <w:tcPr>
            <w:tcW w:w="2268"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11月2日</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省考试院生成考生号。</w:t>
            </w:r>
          </w:p>
        </w:tc>
      </w:tr>
      <w:tr w:rsidR="000F6271" w:rsidTr="000F6271">
        <w:tc>
          <w:tcPr>
            <w:tcW w:w="2268"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方正仿宋_GBK" w:eastAsia="方正仿宋_GBK" w:hAnsi="华文仿宋"/>
                <w:szCs w:val="21"/>
              </w:rPr>
            </w:pPr>
            <w:smartTag w:uri="urn:schemas-microsoft-com:office:smarttags" w:element="chsdate">
              <w:smartTagPr>
                <w:attr w:name="IsROCDate" w:val="False"/>
                <w:attr w:name="IsLunarDate" w:val="False"/>
                <w:attr w:name="Day" w:val="30"/>
                <w:attr w:name="Month" w:val="11"/>
                <w:attr w:name="Year" w:val="2018"/>
              </w:smartTagPr>
              <w:r>
                <w:rPr>
                  <w:rFonts w:ascii="方正仿宋_GBK" w:eastAsia="方正仿宋_GBK" w:hAnsi="华文仿宋" w:hint="eastAsia"/>
                  <w:szCs w:val="21"/>
                </w:rPr>
                <w:t>11月30日</w:t>
              </w:r>
            </w:smartTag>
            <w:r>
              <w:rPr>
                <w:rFonts w:ascii="方正仿宋_GBK" w:eastAsia="方正仿宋_GBK" w:hAnsi="华文仿宋" w:hint="eastAsia"/>
                <w:szCs w:val="21"/>
              </w:rPr>
              <w:t>前</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报名点通过报名后台上传申请高考加分加分或优先录取资格考生证明材料</w:t>
            </w:r>
          </w:p>
        </w:tc>
      </w:tr>
      <w:tr w:rsidR="000F6271" w:rsidTr="000F6271">
        <w:tc>
          <w:tcPr>
            <w:tcW w:w="2268"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方正仿宋_GBK" w:eastAsia="方正仿宋_GBK" w:hAnsi="华文仿宋"/>
                <w:szCs w:val="21"/>
              </w:rPr>
            </w:pPr>
            <w:smartTag w:uri="urn:schemas-microsoft-com:office:smarttags" w:element="chsdate">
              <w:smartTagPr>
                <w:attr w:name="IsROCDate" w:val="False"/>
                <w:attr w:name="IsLunarDate" w:val="False"/>
                <w:attr w:name="Day" w:val="10"/>
                <w:attr w:name="Month" w:val="12"/>
                <w:attr w:name="Year" w:val="2018"/>
              </w:smartTagPr>
              <w:r>
                <w:rPr>
                  <w:rFonts w:ascii="方正仿宋_GBK" w:eastAsia="方正仿宋_GBK" w:hAnsi="华文仿宋" w:hint="eastAsia"/>
                  <w:szCs w:val="21"/>
                </w:rPr>
                <w:t>12月10日</w:t>
              </w:r>
            </w:smartTag>
            <w:r>
              <w:rPr>
                <w:rFonts w:ascii="方正仿宋_GBK" w:eastAsia="方正仿宋_GBK" w:hAnsi="华文仿宋" w:hint="eastAsia"/>
                <w:szCs w:val="21"/>
              </w:rPr>
              <w:t>前</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各报名点打印《安徽省普通高校招生考生报名信息表》并下发考生。</w:t>
            </w:r>
          </w:p>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各报名点录入考生思想政治品德考核意见。</w:t>
            </w:r>
          </w:p>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各级招办进行考生资格复审。</w:t>
            </w:r>
          </w:p>
        </w:tc>
      </w:tr>
      <w:tr w:rsidR="000F6271" w:rsidTr="000F6271">
        <w:tc>
          <w:tcPr>
            <w:tcW w:w="2268"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方正仿宋_GBK" w:eastAsia="方正仿宋_GBK" w:hAnsi="华文仿宋"/>
                <w:szCs w:val="21"/>
              </w:rPr>
            </w:pPr>
            <w:smartTag w:uri="urn:schemas-microsoft-com:office:smarttags" w:element="chsdate">
              <w:smartTagPr>
                <w:attr w:name="IsROCDate" w:val="False"/>
                <w:attr w:name="IsLunarDate" w:val="False"/>
                <w:attr w:name="Day" w:val="22"/>
                <w:attr w:name="Month" w:val="12"/>
                <w:attr w:name="Year" w:val="2017"/>
              </w:smartTagPr>
              <w:r>
                <w:rPr>
                  <w:rFonts w:ascii="方正仿宋_GBK" w:eastAsia="方正仿宋_GBK" w:hAnsi="华文仿宋" w:hint="eastAsia"/>
                  <w:szCs w:val="21"/>
                </w:rPr>
                <w:t>12月22日</w:t>
              </w:r>
            </w:smartTag>
            <w:r>
              <w:rPr>
                <w:rFonts w:ascii="方正仿宋_GBK" w:eastAsia="方正仿宋_GBK" w:hAnsi="华文仿宋" w:hint="eastAsia"/>
                <w:szCs w:val="21"/>
              </w:rPr>
              <w:t>前</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各报名点完成思想政治品德考核意见录入；</w:t>
            </w:r>
          </w:p>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各级招办完成考生资格复审；</w:t>
            </w:r>
          </w:p>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各级招办对报名数据进行逻辑检查，督促各报名点按时完成工作。</w:t>
            </w:r>
          </w:p>
        </w:tc>
      </w:tr>
      <w:tr w:rsidR="000F6271" w:rsidTr="000F6271">
        <w:tc>
          <w:tcPr>
            <w:tcW w:w="2268"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smartTag w:uri="urn:schemas-microsoft-com:office:smarttags" w:element="chsdate">
              <w:smartTagPr>
                <w:attr w:name="IsROCDate" w:val="False"/>
                <w:attr w:name="IsLunarDate" w:val="False"/>
                <w:attr w:name="Day" w:val="31"/>
                <w:attr w:name="Month" w:val="12"/>
                <w:attr w:name="Year" w:val="2017"/>
              </w:smartTagPr>
              <w:r>
                <w:rPr>
                  <w:rFonts w:ascii="方正仿宋_GBK" w:eastAsia="方正仿宋_GBK" w:hAnsi="华文仿宋" w:hint="eastAsia"/>
                  <w:szCs w:val="21"/>
                </w:rPr>
                <w:t>12月31日</w:t>
              </w:r>
            </w:smartTag>
            <w:r>
              <w:rPr>
                <w:rFonts w:ascii="方正仿宋_GBK" w:eastAsia="方正仿宋_GBK" w:hAnsi="华文仿宋" w:hint="eastAsia"/>
                <w:szCs w:val="21"/>
              </w:rPr>
              <w:t>前</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省考试院校验、检查数据，报名信息采集工作结束。</w:t>
            </w:r>
          </w:p>
        </w:tc>
      </w:tr>
      <w:tr w:rsidR="000F6271" w:rsidTr="000F6271">
        <w:tc>
          <w:tcPr>
            <w:tcW w:w="2268"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艺术类各模块开考前一周</w:t>
            </w:r>
          </w:p>
        </w:tc>
        <w:tc>
          <w:tcPr>
            <w:tcW w:w="6521" w:type="dxa"/>
            <w:tcBorders>
              <w:top w:val="single" w:sz="4" w:space="0" w:color="auto"/>
              <w:left w:val="single" w:sz="4" w:space="0" w:color="auto"/>
              <w:bottom w:val="single" w:sz="4" w:space="0" w:color="auto"/>
              <w:right w:val="single" w:sz="4" w:space="0" w:color="auto"/>
            </w:tcBorders>
            <w:vAlign w:val="center"/>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艺术类考生再次登陆报名系统打印准考证。</w:t>
            </w:r>
          </w:p>
        </w:tc>
      </w:tr>
      <w:tr w:rsidR="000F6271" w:rsidTr="000F6271">
        <w:tc>
          <w:tcPr>
            <w:tcW w:w="8789" w:type="dxa"/>
            <w:gridSpan w:val="2"/>
            <w:tcBorders>
              <w:top w:val="single" w:sz="4" w:space="0" w:color="auto"/>
              <w:left w:val="single" w:sz="4" w:space="0" w:color="auto"/>
              <w:bottom w:val="single" w:sz="4" w:space="0" w:color="auto"/>
              <w:right w:val="single" w:sz="4" w:space="0" w:color="auto"/>
            </w:tcBorders>
            <w:hideMark/>
          </w:tcPr>
          <w:p w:rsidR="000F6271" w:rsidRDefault="000F6271">
            <w:pPr>
              <w:jc w:val="center"/>
              <w:rPr>
                <w:rFonts w:ascii="方正仿宋_GBK" w:eastAsia="方正仿宋_GBK" w:hAnsi="华文仿宋"/>
                <w:szCs w:val="21"/>
              </w:rPr>
            </w:pPr>
            <w:r>
              <w:rPr>
                <w:rFonts w:ascii="方正仿宋_GBK" w:eastAsia="方正仿宋_GBK" w:hAnsi="华文仿宋" w:hint="eastAsia"/>
                <w:szCs w:val="21"/>
              </w:rPr>
              <w:t>2021年</w:t>
            </w:r>
          </w:p>
        </w:tc>
      </w:tr>
      <w:tr w:rsidR="000F6271" w:rsidTr="000F6271">
        <w:tc>
          <w:tcPr>
            <w:tcW w:w="2268"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smartTag w:uri="urn:schemas-microsoft-com:office:smarttags" w:element="chsdate">
              <w:smartTagPr>
                <w:attr w:name="IsROCDate" w:val="False"/>
                <w:attr w:name="IsLunarDate" w:val="False"/>
                <w:attr w:name="Day" w:val="1"/>
                <w:attr w:name="Month" w:val="3"/>
                <w:attr w:name="Year" w:val="2017"/>
              </w:smartTagPr>
              <w:r>
                <w:rPr>
                  <w:rFonts w:ascii="方正仿宋_GBK" w:eastAsia="方正仿宋_GBK" w:hAnsi="华文仿宋" w:hint="eastAsia"/>
                  <w:szCs w:val="21"/>
                </w:rPr>
                <w:t>3月1日</w:t>
              </w:r>
            </w:smartTag>
            <w:r>
              <w:rPr>
                <w:rFonts w:ascii="方正仿宋_GBK" w:eastAsia="方正仿宋_GBK" w:hAnsi="华文仿宋" w:hint="eastAsia"/>
                <w:szCs w:val="21"/>
              </w:rPr>
              <w:t>前</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身份证确认完毕。</w:t>
            </w:r>
          </w:p>
        </w:tc>
      </w:tr>
      <w:tr w:rsidR="000F6271" w:rsidTr="000F6271">
        <w:tc>
          <w:tcPr>
            <w:tcW w:w="2268"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smartTag w:uri="urn:schemas-microsoft-com:office:smarttags" w:element="chsdate">
              <w:smartTagPr>
                <w:attr w:name="IsROCDate" w:val="False"/>
                <w:attr w:name="IsLunarDate" w:val="False"/>
                <w:attr w:name="Day" w:val="31"/>
                <w:attr w:name="Month" w:val="3"/>
                <w:attr w:name="Year" w:val="2017"/>
              </w:smartTagPr>
              <w:r>
                <w:rPr>
                  <w:rFonts w:ascii="方正仿宋_GBK" w:eastAsia="方正仿宋_GBK" w:hAnsi="华文仿宋" w:hint="eastAsia"/>
                  <w:szCs w:val="21"/>
                </w:rPr>
                <w:t>3月31日</w:t>
              </w:r>
            </w:smartTag>
            <w:r>
              <w:rPr>
                <w:rFonts w:ascii="方正仿宋_GBK" w:eastAsia="方正仿宋_GBK" w:hAnsi="华文仿宋" w:hint="eastAsia"/>
                <w:szCs w:val="21"/>
              </w:rPr>
              <w:t>前</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完成体检工作。</w:t>
            </w:r>
          </w:p>
        </w:tc>
      </w:tr>
      <w:tr w:rsidR="000F6271" w:rsidTr="000F6271">
        <w:tc>
          <w:tcPr>
            <w:tcW w:w="2268"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4月</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体检复检。</w:t>
            </w:r>
          </w:p>
        </w:tc>
      </w:tr>
      <w:tr w:rsidR="000F6271" w:rsidTr="000F6271">
        <w:tc>
          <w:tcPr>
            <w:tcW w:w="2268"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smartTag w:uri="urn:schemas-microsoft-com:office:smarttags" w:element="chsdate">
              <w:smartTagPr>
                <w:attr w:name="IsROCDate" w:val="False"/>
                <w:attr w:name="IsLunarDate" w:val="False"/>
                <w:attr w:name="Day" w:val="27"/>
                <w:attr w:name="Month" w:val="4"/>
                <w:attr w:name="Year" w:val="2017"/>
              </w:smartTagPr>
              <w:r>
                <w:rPr>
                  <w:rFonts w:ascii="方正仿宋_GBK" w:eastAsia="方正仿宋_GBK" w:hAnsi="华文仿宋" w:hint="eastAsia"/>
                  <w:szCs w:val="21"/>
                </w:rPr>
                <w:t>4月27日</w:t>
              </w:r>
            </w:smartTag>
            <w:r>
              <w:rPr>
                <w:rFonts w:ascii="方正仿宋_GBK" w:eastAsia="方正仿宋_GBK" w:hAnsi="华文仿宋" w:hint="eastAsia"/>
                <w:szCs w:val="21"/>
              </w:rPr>
              <w:t>前</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完成残疾考生合理便利申请会商，并将结果报省考试院。</w:t>
            </w:r>
          </w:p>
        </w:tc>
      </w:tr>
      <w:tr w:rsidR="000F6271" w:rsidTr="000F6271">
        <w:tc>
          <w:tcPr>
            <w:tcW w:w="2268"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5月上旬</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省考试院导入学业水平测试成绩和综合素质评价结果。</w:t>
            </w:r>
          </w:p>
        </w:tc>
      </w:tr>
      <w:tr w:rsidR="000F6271" w:rsidTr="000F6271">
        <w:tc>
          <w:tcPr>
            <w:tcW w:w="2268"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5月上旬</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体检终检。</w:t>
            </w:r>
          </w:p>
        </w:tc>
      </w:tr>
      <w:tr w:rsidR="000F6271" w:rsidTr="000F6271">
        <w:tc>
          <w:tcPr>
            <w:tcW w:w="2268"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5月下旬</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体检表扫描。</w:t>
            </w:r>
          </w:p>
        </w:tc>
      </w:tr>
      <w:tr w:rsidR="000F6271" w:rsidTr="000F6271">
        <w:tc>
          <w:tcPr>
            <w:tcW w:w="2268"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smartTag w:uri="urn:schemas-microsoft-com:office:smarttags" w:element="chsdate">
              <w:smartTagPr>
                <w:attr w:name="IsROCDate" w:val="False"/>
                <w:attr w:name="IsLunarDate" w:val="False"/>
                <w:attr w:name="Day" w:val="24"/>
                <w:attr w:name="Month" w:val="6"/>
                <w:attr w:name="Year" w:val="2017"/>
              </w:smartTagPr>
              <w:r>
                <w:rPr>
                  <w:rFonts w:ascii="方正仿宋_GBK" w:eastAsia="方正仿宋_GBK" w:hAnsi="华文仿宋" w:hint="eastAsia"/>
                  <w:szCs w:val="21"/>
                </w:rPr>
                <w:t>6月24日</w:t>
              </w:r>
            </w:smartTag>
            <w:r>
              <w:rPr>
                <w:rFonts w:ascii="方正仿宋_GBK" w:eastAsia="方正仿宋_GBK" w:hAnsi="华文仿宋" w:hint="eastAsia"/>
                <w:szCs w:val="21"/>
              </w:rPr>
              <w:t>前</w:t>
            </w:r>
          </w:p>
        </w:tc>
        <w:tc>
          <w:tcPr>
            <w:tcW w:w="6521" w:type="dxa"/>
            <w:tcBorders>
              <w:top w:val="single" w:sz="4" w:space="0" w:color="auto"/>
              <w:left w:val="single" w:sz="4" w:space="0" w:color="auto"/>
              <w:bottom w:val="single" w:sz="4" w:space="0" w:color="auto"/>
              <w:right w:val="single" w:sz="4" w:space="0" w:color="auto"/>
            </w:tcBorders>
            <w:hideMark/>
          </w:tcPr>
          <w:p w:rsidR="000F6271" w:rsidRDefault="000F6271">
            <w:pPr>
              <w:jc w:val="left"/>
              <w:rPr>
                <w:rFonts w:ascii="方正仿宋_GBK" w:eastAsia="方正仿宋_GBK" w:hAnsi="华文仿宋"/>
                <w:szCs w:val="21"/>
              </w:rPr>
            </w:pPr>
            <w:r>
              <w:rPr>
                <w:rFonts w:ascii="方正仿宋_GBK" w:eastAsia="方正仿宋_GBK" w:hAnsi="华文仿宋" w:hint="eastAsia"/>
                <w:szCs w:val="21"/>
              </w:rPr>
              <w:t>完成口语成绩录入</w:t>
            </w:r>
          </w:p>
        </w:tc>
      </w:tr>
    </w:tbl>
    <w:p w:rsidR="000F6271" w:rsidRDefault="000F6271" w:rsidP="000F6271">
      <w:pPr>
        <w:widowControl/>
        <w:jc w:val="left"/>
        <w:rPr>
          <w:rFonts w:ascii="方正仿宋_GBK" w:eastAsia="方正仿宋_GBK" w:hAnsi="华文仿宋"/>
          <w:sz w:val="28"/>
          <w:szCs w:val="28"/>
        </w:rPr>
        <w:sectPr w:rsidR="000F6271">
          <w:pgSz w:w="11907" w:h="16839"/>
          <w:pgMar w:top="1985" w:right="1418" w:bottom="1418" w:left="1418" w:header="720" w:footer="1134" w:gutter="0"/>
          <w:cols w:space="720"/>
        </w:sectPr>
      </w:pPr>
    </w:p>
    <w:p w:rsidR="000F6271" w:rsidRDefault="000F6271" w:rsidP="000F6271">
      <w:pPr>
        <w:widowControl/>
        <w:jc w:val="left"/>
        <w:rPr>
          <w:rFonts w:ascii="方正仿宋_GBK" w:eastAsia="方正仿宋_GBK" w:hAnsi="华文仿宋"/>
          <w:sz w:val="32"/>
          <w:szCs w:val="32"/>
        </w:rPr>
        <w:sectPr w:rsidR="000F6271">
          <w:type w:val="continuous"/>
          <w:pgSz w:w="11907" w:h="16839"/>
          <w:pgMar w:top="1134" w:right="1418" w:bottom="1134" w:left="1418" w:header="720" w:footer="1134" w:gutter="0"/>
          <w:cols w:space="720"/>
        </w:sectPr>
      </w:pPr>
    </w:p>
    <w:p w:rsidR="000F6271" w:rsidRDefault="000F6271" w:rsidP="000F6271">
      <w:pPr>
        <w:jc w:val="left"/>
        <w:rPr>
          <w:rFonts w:ascii="方正仿宋_GBK" w:eastAsia="方正仿宋_GBK" w:hAnsi="华文仿宋"/>
          <w:sz w:val="32"/>
          <w:szCs w:val="32"/>
        </w:rPr>
      </w:pPr>
      <w:r>
        <w:rPr>
          <w:rFonts w:ascii="方正仿宋_GBK" w:eastAsia="方正仿宋_GBK" w:hAnsi="华文仿宋" w:hint="eastAsia"/>
          <w:sz w:val="32"/>
          <w:szCs w:val="32"/>
        </w:rPr>
        <w:t>附件11：</w:t>
      </w:r>
    </w:p>
    <w:p w:rsidR="000F6271" w:rsidRDefault="000F6271" w:rsidP="000F6271">
      <w:pPr>
        <w:jc w:val="center"/>
        <w:rPr>
          <w:rFonts w:ascii="华文中宋" w:eastAsia="华文中宋" w:hAnsi="华文中宋"/>
          <w:b/>
          <w:bCs/>
          <w:sz w:val="36"/>
        </w:rPr>
      </w:pPr>
      <w:r>
        <w:rPr>
          <w:rFonts w:ascii="华文中宋" w:eastAsia="华文中宋" w:hAnsi="华文中宋" w:hint="eastAsia"/>
          <w:b/>
          <w:bCs/>
          <w:sz w:val="36"/>
        </w:rPr>
        <w:t>安徽省2021年普通高等学校招生全国统一考试</w:t>
      </w:r>
    </w:p>
    <w:p w:rsidR="000F6271" w:rsidRDefault="000F6271" w:rsidP="000F6271">
      <w:pPr>
        <w:jc w:val="center"/>
        <w:rPr>
          <w:rFonts w:ascii="华文中宋" w:eastAsia="华文中宋" w:hAnsi="华文中宋"/>
          <w:b/>
          <w:bCs/>
          <w:sz w:val="36"/>
        </w:rPr>
      </w:pPr>
      <w:r>
        <w:rPr>
          <w:rFonts w:ascii="华文中宋" w:eastAsia="华文中宋" w:hAnsi="华文中宋" w:hint="eastAsia"/>
          <w:b/>
          <w:bCs/>
          <w:sz w:val="36"/>
        </w:rPr>
        <w:t>考 生 诚 信 承 诺 书</w:t>
      </w:r>
    </w:p>
    <w:p w:rsidR="000F6271" w:rsidRDefault="000F6271" w:rsidP="000F6271">
      <w:pPr>
        <w:pStyle w:val="a7"/>
        <w:spacing w:beforeLines="50" w:before="120" w:line="240" w:lineRule="exact"/>
        <w:ind w:firstLine="422"/>
        <w:rPr>
          <w:b/>
          <w:bCs/>
          <w:sz w:val="21"/>
        </w:rPr>
      </w:pPr>
    </w:p>
    <w:p w:rsidR="000F6271" w:rsidRDefault="000F6271" w:rsidP="000F6271">
      <w:pPr>
        <w:spacing w:line="240" w:lineRule="exact"/>
        <w:ind w:firstLineChars="200" w:firstLine="422"/>
        <w:rPr>
          <w:rFonts w:ascii="黑体" w:eastAsia="黑体"/>
          <w:b/>
          <w:bCs/>
        </w:rPr>
      </w:pPr>
      <w:r>
        <w:rPr>
          <w:rFonts w:ascii="黑体" w:eastAsia="黑体" w:hint="eastAsia"/>
          <w:b/>
          <w:bCs/>
        </w:rPr>
        <w:t>一、</w:t>
      </w:r>
      <w:r>
        <w:rPr>
          <w:rFonts w:ascii="仿宋_GB2312" w:eastAsia="仿宋_GB2312" w:hint="eastAsia"/>
          <w:b/>
          <w:bCs/>
        </w:rPr>
        <w:t>参加普通高等学校招生全国统一考试的考生须事先知晓、认可并遵守考试规则和纪律，应认真阅读《考试规则》，了解考试过程中的注意事项，遵守考场纪律，自觉服从考试工作人员的管理。</w:t>
      </w:r>
      <w:r>
        <w:rPr>
          <w:rFonts w:ascii="黑体" w:eastAsia="黑体" w:hint="eastAsia"/>
          <w:b/>
          <w:bCs/>
        </w:rPr>
        <w:t xml:space="preserve"> </w:t>
      </w:r>
    </w:p>
    <w:p w:rsidR="000F6271" w:rsidRDefault="000F6271" w:rsidP="000F6271">
      <w:pPr>
        <w:widowControl/>
        <w:spacing w:line="240" w:lineRule="exact"/>
        <w:ind w:firstLineChars="200" w:firstLine="422"/>
        <w:jc w:val="left"/>
        <w:rPr>
          <w:rFonts w:ascii="仿宋_GB2312" w:eastAsia="仿宋_GB2312" w:hAnsi="宋体" w:cs="宋体"/>
          <w:color w:val="000000"/>
          <w:kern w:val="0"/>
          <w:szCs w:val="21"/>
        </w:rPr>
      </w:pPr>
      <w:r>
        <w:rPr>
          <w:rFonts w:ascii="黑体" w:eastAsia="黑体" w:hint="eastAsia"/>
          <w:b/>
          <w:bCs/>
        </w:rPr>
        <w:t>二、《刑法》修正案（九）第二十五条</w:t>
      </w:r>
      <w:r>
        <w:rPr>
          <w:rFonts w:ascii="仿宋_GB2312" w:eastAsia="仿宋_GB2312" w:hAnsi="宋体" w:cs="宋体" w:hint="eastAsia"/>
          <w:color w:val="000000"/>
          <w:kern w:val="0"/>
          <w:szCs w:val="21"/>
        </w:rPr>
        <w:t>（节录）</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“在法律规定的国家考试中，组织作弊的，处三年以下有期徒刑或者拘役，并处或者单处罚金；情节严重的，处三年以上七年以下有期徒刑，并处罚金。”</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“为他人实施前款犯罪提供作弊器材或者其他帮助的，依照前款的规定处罚。”</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“为实施考试作弊行为，向他人非法出售或者提供第一款规定的考试的试题、答案的，依照第一款的规定处罚。”</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“代替他人或者让他人代替自己参加第一款规定的考试的，处拘役或者管制，并处或者单处罚金。”</w:t>
      </w:r>
    </w:p>
    <w:p w:rsidR="000F6271" w:rsidRDefault="000F6271" w:rsidP="000F6271">
      <w:pPr>
        <w:spacing w:line="240" w:lineRule="exact"/>
        <w:ind w:firstLineChars="200" w:firstLine="422"/>
        <w:rPr>
          <w:rFonts w:ascii="黑体" w:eastAsia="黑体"/>
          <w:b/>
          <w:bCs/>
        </w:rPr>
      </w:pPr>
      <w:r>
        <w:rPr>
          <w:rFonts w:ascii="黑体" w:eastAsia="黑体" w:hint="eastAsia"/>
          <w:b/>
          <w:bCs/>
        </w:rPr>
        <w:t>三、《国家教育考试违规处理办法》节录</w:t>
      </w:r>
    </w:p>
    <w:p w:rsidR="000F6271" w:rsidRDefault="000F6271" w:rsidP="000F6271">
      <w:pPr>
        <w:tabs>
          <w:tab w:val="left" w:pos="2880"/>
        </w:tabs>
        <w:spacing w:line="240" w:lineRule="exact"/>
        <w:ind w:firstLineChars="203" w:firstLine="426"/>
        <w:rPr>
          <w:rFonts w:ascii="楷体_GB2312" w:eastAsia="楷体_GB2312" w:hAnsi="宋体" w:cs="宋体"/>
          <w:kern w:val="0"/>
          <w:szCs w:val="21"/>
        </w:rPr>
      </w:pPr>
      <w:r>
        <w:rPr>
          <w:rFonts w:cs="宋体" w:hint="eastAsia"/>
          <w:kern w:val="0"/>
          <w:szCs w:val="21"/>
        </w:rPr>
        <w:t>（</w:t>
      </w:r>
      <w:smartTag w:uri="urn:schemas-microsoft-com:office:smarttags" w:element="chsdate">
        <w:smartTagPr>
          <w:attr w:name="IsROCDate" w:val="False"/>
          <w:attr w:name="IsLunarDate" w:val="False"/>
          <w:attr w:name="Day" w:val="19"/>
          <w:attr w:name="Month" w:val="5"/>
          <w:attr w:name="Year" w:val="2004"/>
        </w:smartTagPr>
        <w:r>
          <w:rPr>
            <w:rFonts w:ascii="楷体_GB2312" w:eastAsia="楷体_GB2312" w:hAnsi="宋体" w:cs="宋体" w:hint="eastAsia"/>
            <w:kern w:val="0"/>
            <w:szCs w:val="21"/>
          </w:rPr>
          <w:t>2004年5月19日</w:t>
        </w:r>
      </w:smartTag>
      <w:r>
        <w:rPr>
          <w:rFonts w:ascii="楷体_GB2312" w:eastAsia="楷体_GB2312" w:hAnsi="宋体" w:cs="宋体" w:hint="eastAsia"/>
          <w:kern w:val="0"/>
          <w:szCs w:val="21"/>
        </w:rPr>
        <w:t>中华人民共和国教育部令第18号发布，根据2012年１月５日《教育部关于修改&lt;国家教育考试违规处理办法&gt;的决定》&lt;教育部令第33号&gt;修正）</w:t>
      </w:r>
    </w:p>
    <w:p w:rsidR="000F6271" w:rsidRDefault="000F6271" w:rsidP="000F6271">
      <w:pPr>
        <w:tabs>
          <w:tab w:val="left" w:pos="2880"/>
        </w:tabs>
        <w:spacing w:line="240" w:lineRule="exact"/>
        <w:ind w:firstLineChars="203" w:firstLine="426"/>
        <w:rPr>
          <w:rFonts w:ascii="仿宋_GB2312" w:eastAsia="仿宋_GB2312"/>
          <w:szCs w:val="21"/>
        </w:rPr>
      </w:pPr>
      <w:r>
        <w:rPr>
          <w:rFonts w:ascii="仿宋_GB2312" w:eastAsia="仿宋_GB2312"/>
          <w:szCs w:val="21"/>
        </w:rPr>
        <w:t>……</w:t>
      </w:r>
    </w:p>
    <w:p w:rsidR="000F6271" w:rsidRDefault="000F6271" w:rsidP="000F6271">
      <w:pPr>
        <w:widowControl/>
        <w:spacing w:line="240" w:lineRule="exact"/>
        <w:ind w:firstLineChars="200" w:firstLine="422"/>
        <w:jc w:val="left"/>
        <w:rPr>
          <w:rFonts w:ascii="仿宋_GB2312" w:eastAsia="仿宋_GB2312" w:hAnsi="宋体" w:cs="宋体"/>
          <w:color w:val="000000"/>
          <w:kern w:val="0"/>
          <w:szCs w:val="21"/>
        </w:rPr>
      </w:pPr>
      <w:r>
        <w:rPr>
          <w:rFonts w:ascii="仿宋_GB2312" w:eastAsia="仿宋_GB2312" w:hAnsi="宋体" w:cs="宋体" w:hint="eastAsia"/>
          <w:b/>
          <w:color w:val="000000"/>
          <w:kern w:val="0"/>
          <w:szCs w:val="21"/>
        </w:rPr>
        <w:t>第五条</w:t>
      </w:r>
      <w:r>
        <w:rPr>
          <w:rFonts w:ascii="宋体" w:eastAsia="仿宋_GB2312" w:hAnsi="宋体" w:cs="宋体" w:hint="eastAsia"/>
          <w:color w:val="000000"/>
          <w:kern w:val="0"/>
          <w:szCs w:val="21"/>
        </w:rPr>
        <w:t xml:space="preserve"> </w:t>
      </w:r>
      <w:r>
        <w:rPr>
          <w:rFonts w:ascii="仿宋_GB2312" w:eastAsia="仿宋_GB2312" w:hAnsi="宋体" w:cs="宋体" w:hint="eastAsia"/>
          <w:b/>
          <w:color w:val="000000"/>
          <w:kern w:val="0"/>
          <w:szCs w:val="21"/>
        </w:rPr>
        <w:t>考生不遵守考场纪律，不服从考试工作人员的安排与要求，有下列行为之一的，应当认定为考试违纪：</w:t>
      </w:r>
      <w:r>
        <w:rPr>
          <w:rFonts w:ascii="仿宋_GB2312" w:eastAsia="仿宋_GB2312" w:hAnsi="宋体" w:cs="宋体" w:hint="eastAsia"/>
          <w:color w:val="000000"/>
          <w:kern w:val="0"/>
          <w:szCs w:val="21"/>
        </w:rPr>
        <w:t xml:space="preserve"> </w:t>
      </w:r>
    </w:p>
    <w:p w:rsidR="000F6271" w:rsidRDefault="000F6271" w:rsidP="000F6271">
      <w:pPr>
        <w:widowControl/>
        <w:spacing w:line="240" w:lineRule="exact"/>
        <w:ind w:firstLineChars="200" w:firstLine="420"/>
        <w:jc w:val="left"/>
        <w:outlineLvl w:val="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（一）携带规定以外的物品进入考场或者未放在指定位置的；</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（二）未在规定的座位参加考试的；</w:t>
      </w:r>
    </w:p>
    <w:p w:rsidR="000F6271" w:rsidRDefault="000F6271" w:rsidP="000F6271">
      <w:pPr>
        <w:widowControl/>
        <w:spacing w:line="240" w:lineRule="exact"/>
        <w:ind w:firstLineChars="200" w:firstLine="420"/>
        <w:jc w:val="left"/>
        <w:outlineLvl w:val="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（三）考试开始信号发出前答题或者考试结束信号发出后继续答题的；</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（四）在考试过程中旁窥、交头接耳、互打暗号或者手势的；</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（五）在考场或者教育考试机构禁止的范围内，喧哗、吸烟或者实施其他影响考场秩序的行为的；</w:t>
      </w:r>
    </w:p>
    <w:p w:rsidR="000F6271" w:rsidRDefault="000F6271" w:rsidP="000F6271">
      <w:pPr>
        <w:widowControl/>
        <w:spacing w:line="240" w:lineRule="exact"/>
        <w:ind w:firstLineChars="200" w:firstLine="420"/>
        <w:jc w:val="left"/>
        <w:outlineLvl w:val="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（六）未经考试工作人员同意在考试过程中擅自离开考场的；</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（七）将试卷、答卷（含答题卡、答题纸等，下同）、草稿纸等考试用纸带出考场的；</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（八）用规定以外的笔或者纸答题或者在试卷规定以外的地方书写姓名、考号或者以其他方式在答卷上标记信息的；</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（九）其他违反考场规则但尚未构成作弊的行为。</w:t>
      </w:r>
    </w:p>
    <w:p w:rsidR="000F6271" w:rsidRDefault="000F6271" w:rsidP="000F6271">
      <w:pPr>
        <w:widowControl/>
        <w:spacing w:line="240" w:lineRule="exact"/>
        <w:ind w:firstLineChars="200" w:firstLine="422"/>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第六条</w:t>
      </w:r>
      <w:r>
        <w:rPr>
          <w:rFonts w:ascii="宋体" w:eastAsia="仿宋_GB2312" w:hAnsi="宋体" w:cs="宋体" w:hint="eastAsia"/>
          <w:color w:val="000000"/>
          <w:kern w:val="0"/>
          <w:szCs w:val="21"/>
        </w:rPr>
        <w:t xml:space="preserve"> </w:t>
      </w:r>
      <w:r>
        <w:rPr>
          <w:rFonts w:ascii="仿宋_GB2312" w:eastAsia="仿宋_GB2312" w:hAnsi="宋体" w:cs="宋体" w:hint="eastAsia"/>
          <w:b/>
          <w:kern w:val="0"/>
          <w:szCs w:val="21"/>
        </w:rPr>
        <w:t>考生违背考试公平、公正原则，在考试过程中有下列行为之一的，应当认定为考试作弊：</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w:t>
      </w:r>
      <w:r>
        <w:rPr>
          <w:rFonts w:ascii="仿宋_GB2312" w:eastAsia="仿宋_GB2312" w:hAnsi="宋体" w:cs="宋体" w:hint="eastAsia"/>
          <w:kern w:val="0"/>
          <w:szCs w:val="21"/>
        </w:rPr>
        <w:t>携带与考试内容相关的材料或者存储有与考试内容相关资料的电子设备参加考试的</w:t>
      </w:r>
      <w:r>
        <w:rPr>
          <w:rFonts w:ascii="仿宋_GB2312" w:eastAsia="仿宋_GB2312" w:hAnsi="宋体" w:cs="宋体" w:hint="eastAsia"/>
          <w:color w:val="000000"/>
          <w:kern w:val="0"/>
          <w:szCs w:val="21"/>
        </w:rPr>
        <w:t xml:space="preserve">； </w:t>
      </w:r>
    </w:p>
    <w:p w:rsidR="000F6271" w:rsidRDefault="000F6271" w:rsidP="000F6271">
      <w:pPr>
        <w:widowControl/>
        <w:spacing w:line="240" w:lineRule="exact"/>
        <w:ind w:firstLineChars="200" w:firstLine="420"/>
        <w:jc w:val="left"/>
        <w:outlineLvl w:val="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（二）抄袭或者协助他人抄袭试题答案或者与考试内容相关的资料的； </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（三）</w:t>
      </w:r>
      <w:r>
        <w:rPr>
          <w:rFonts w:ascii="仿宋_GB2312" w:eastAsia="仿宋_GB2312" w:hAnsi="宋体" w:cs="宋体" w:hint="eastAsia"/>
          <w:kern w:val="0"/>
          <w:szCs w:val="21"/>
        </w:rPr>
        <w:t>胁迫他人为自己抄袭提供方便的</w:t>
      </w:r>
      <w:r>
        <w:rPr>
          <w:rFonts w:ascii="仿宋_GB2312" w:eastAsia="仿宋_GB2312" w:hAnsi="宋体" w:cs="宋体" w:hint="eastAsia"/>
          <w:color w:val="000000"/>
          <w:kern w:val="0"/>
          <w:szCs w:val="21"/>
        </w:rPr>
        <w:t>；</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（四）</w:t>
      </w:r>
      <w:r>
        <w:rPr>
          <w:rFonts w:ascii="仿宋_GB2312" w:eastAsia="仿宋_GB2312" w:hAnsi="宋体" w:cs="宋体" w:hint="eastAsia"/>
          <w:kern w:val="0"/>
          <w:szCs w:val="21"/>
        </w:rPr>
        <w:t>携带具有发送或者接收信息功能的设备的</w:t>
      </w:r>
      <w:r>
        <w:rPr>
          <w:rFonts w:ascii="仿宋_GB2312" w:eastAsia="仿宋_GB2312" w:hAnsi="宋体" w:cs="宋体" w:hint="eastAsia"/>
          <w:color w:val="000000"/>
          <w:kern w:val="0"/>
          <w:szCs w:val="21"/>
        </w:rPr>
        <w:t>；</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（五）由他人冒名代替参加考试的；</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（六）故意销毁试卷、答卷或者考试材料的；</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（七）在答卷上填写与本人身份不符的姓名、考号等信息的；</w:t>
      </w:r>
    </w:p>
    <w:p w:rsidR="000F6271" w:rsidRDefault="000F6271" w:rsidP="000F6271">
      <w:pPr>
        <w:widowControl/>
        <w:spacing w:line="240" w:lineRule="exact"/>
        <w:ind w:firstLineChars="200" w:firstLine="420"/>
        <w:jc w:val="left"/>
        <w:outlineLvl w:val="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（八）传、接物品或者交换试卷、答卷、草稿纸的；</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（九）</w:t>
      </w:r>
      <w:r>
        <w:rPr>
          <w:rFonts w:ascii="仿宋_GB2312" w:eastAsia="仿宋_GB2312" w:hAnsi="宋体" w:cs="宋体" w:hint="eastAsia"/>
          <w:kern w:val="0"/>
          <w:szCs w:val="21"/>
        </w:rPr>
        <w:t>其他以不正当手段获得或者试图获得试题答案、考试成绩的行为</w:t>
      </w:r>
      <w:r>
        <w:rPr>
          <w:rFonts w:ascii="仿宋_GB2312" w:eastAsia="仿宋_GB2312" w:hAnsi="宋体" w:cs="宋体" w:hint="eastAsia"/>
          <w:color w:val="000000"/>
          <w:kern w:val="0"/>
          <w:szCs w:val="21"/>
        </w:rPr>
        <w:t>。</w:t>
      </w:r>
    </w:p>
    <w:p w:rsidR="000F6271" w:rsidRDefault="000F6271" w:rsidP="000F6271">
      <w:pPr>
        <w:widowControl/>
        <w:spacing w:line="240" w:lineRule="exact"/>
        <w:ind w:firstLineChars="200" w:firstLine="422"/>
        <w:jc w:val="left"/>
        <w:rPr>
          <w:rFonts w:ascii="仿宋_GB2312" w:eastAsia="仿宋_GB2312" w:hAnsi="宋体" w:cs="宋体"/>
          <w:color w:val="000000"/>
          <w:kern w:val="0"/>
          <w:szCs w:val="21"/>
        </w:rPr>
      </w:pPr>
      <w:r>
        <w:rPr>
          <w:rFonts w:ascii="仿宋_GB2312" w:eastAsia="仿宋_GB2312" w:hAnsi="宋体" w:cs="宋体" w:hint="eastAsia"/>
          <w:b/>
          <w:color w:val="000000"/>
          <w:kern w:val="0"/>
          <w:szCs w:val="21"/>
        </w:rPr>
        <w:t>第七条</w:t>
      </w:r>
      <w:r>
        <w:rPr>
          <w:rFonts w:ascii="宋体" w:eastAsia="仿宋_GB2312" w:hAnsi="宋体" w:cs="宋体" w:hint="eastAsia"/>
          <w:color w:val="000000"/>
          <w:kern w:val="0"/>
          <w:szCs w:val="21"/>
        </w:rPr>
        <w:t xml:space="preserve"> </w:t>
      </w:r>
      <w:r>
        <w:rPr>
          <w:rFonts w:ascii="仿宋_GB2312" w:eastAsia="仿宋_GB2312" w:hAnsi="宋体" w:cs="宋体" w:hint="eastAsia"/>
          <w:b/>
          <w:color w:val="000000"/>
          <w:kern w:val="0"/>
          <w:szCs w:val="21"/>
        </w:rPr>
        <w:t>教育考试机构、考试工作人员在考试过程中或者在考试结束后发现下列行为之一的，应当认定相关的考生实施了考试作弊行为：</w:t>
      </w:r>
      <w:r>
        <w:rPr>
          <w:rFonts w:ascii="仿宋_GB2312" w:eastAsia="仿宋_GB2312" w:hAnsi="宋体" w:cs="宋体" w:hint="eastAsia"/>
          <w:color w:val="000000"/>
          <w:kern w:val="0"/>
          <w:szCs w:val="21"/>
        </w:rPr>
        <w:t xml:space="preserve"> </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（一）通过伪造证件、证明、档案及其他材料获得考试资格、加分资格和考试成绩的；</w:t>
      </w:r>
    </w:p>
    <w:p w:rsidR="000F6271" w:rsidRDefault="000F6271" w:rsidP="000F6271">
      <w:pPr>
        <w:widowControl/>
        <w:spacing w:line="240" w:lineRule="exact"/>
        <w:ind w:firstLineChars="200" w:firstLine="420"/>
        <w:jc w:val="left"/>
        <w:outlineLvl w:val="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w:t>
      </w:r>
      <w:r>
        <w:rPr>
          <w:rFonts w:ascii="仿宋_GB2312" w:eastAsia="仿宋_GB2312" w:hAnsi="宋体" w:cs="宋体" w:hint="eastAsia"/>
          <w:kern w:val="0"/>
          <w:szCs w:val="21"/>
        </w:rPr>
        <w:t>评卷过程中被认定为答案雷同的</w:t>
      </w:r>
      <w:r>
        <w:rPr>
          <w:rFonts w:ascii="仿宋_GB2312" w:eastAsia="仿宋_GB2312" w:hAnsi="宋体" w:cs="宋体" w:hint="eastAsia"/>
          <w:color w:val="000000"/>
          <w:kern w:val="0"/>
          <w:szCs w:val="21"/>
        </w:rPr>
        <w:t>；</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（三）考场纪律混乱、考试秩序失控，出现大面积考试作弊现象的；</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（四）考试工作人员协助实施作弊行为，事后查实的；</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（五）其他应认定为作弊的行为。</w:t>
      </w:r>
    </w:p>
    <w:p w:rsidR="000F6271" w:rsidRDefault="000F6271" w:rsidP="000F6271">
      <w:pPr>
        <w:widowControl/>
        <w:spacing w:line="240" w:lineRule="exact"/>
        <w:ind w:firstLineChars="200" w:firstLine="422"/>
        <w:jc w:val="left"/>
        <w:rPr>
          <w:rFonts w:ascii="仿宋_GB2312" w:eastAsia="仿宋_GB2312" w:hAnsi="宋体" w:cs="宋体"/>
          <w:color w:val="000000"/>
          <w:kern w:val="0"/>
          <w:szCs w:val="21"/>
        </w:rPr>
      </w:pPr>
      <w:r>
        <w:rPr>
          <w:rFonts w:ascii="仿宋_GB2312" w:eastAsia="仿宋_GB2312" w:hAnsi="宋体" w:cs="宋体" w:hint="eastAsia"/>
          <w:b/>
          <w:color w:val="000000"/>
          <w:kern w:val="0"/>
          <w:szCs w:val="21"/>
        </w:rPr>
        <w:t>第八条</w:t>
      </w:r>
      <w:r>
        <w:rPr>
          <w:rFonts w:ascii="宋体" w:eastAsia="仿宋_GB2312" w:hAnsi="宋体" w:cs="宋体" w:hint="eastAsia"/>
          <w:color w:val="000000"/>
          <w:kern w:val="0"/>
          <w:szCs w:val="21"/>
        </w:rPr>
        <w:t xml:space="preserve"> </w:t>
      </w:r>
      <w:r>
        <w:rPr>
          <w:rFonts w:ascii="仿宋_GB2312" w:eastAsia="仿宋_GB2312" w:hAnsi="宋体" w:cs="宋体" w:hint="eastAsia"/>
          <w:b/>
          <w:color w:val="000000"/>
          <w:kern w:val="0"/>
          <w:szCs w:val="21"/>
        </w:rPr>
        <w:t>考生及其他人员应当自觉维护考试工作场所的秩序，服从考试工作人员的管理，不得有下列扰乱考试秩序的行为：</w:t>
      </w:r>
    </w:p>
    <w:p w:rsidR="000F6271" w:rsidRDefault="000F6271" w:rsidP="000F6271">
      <w:pPr>
        <w:widowControl/>
        <w:spacing w:line="240" w:lineRule="exact"/>
        <w:ind w:firstLineChars="200" w:firstLine="420"/>
        <w:jc w:val="left"/>
        <w:outlineLvl w:val="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（一）故意扰乱考点、考场、评卷场所等考试工作场所秩序；</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（二）拒绝、妨碍考试工作人员履行管理职责；</w:t>
      </w:r>
    </w:p>
    <w:p w:rsidR="000F6271" w:rsidRDefault="000F6271" w:rsidP="000F627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（三）威胁、侮辱、诽谤、诬陷或者以其他方式侵害考试工作人员、其他考生合法权益的行为；</w:t>
      </w:r>
    </w:p>
    <w:p w:rsidR="000F6271" w:rsidRDefault="000F6271" w:rsidP="000F627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（四）故意损坏考场设施设备；</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（五）其他扰乱考试管理秩序的行为。</w:t>
      </w:r>
    </w:p>
    <w:p w:rsidR="000F6271" w:rsidRDefault="000F6271" w:rsidP="000F6271">
      <w:pPr>
        <w:widowControl/>
        <w:spacing w:line="240" w:lineRule="exact"/>
        <w:ind w:firstLineChars="200" w:firstLine="422"/>
        <w:jc w:val="left"/>
        <w:rPr>
          <w:rFonts w:ascii="宋体" w:eastAsia="仿宋_GB2312" w:hAnsi="宋体" w:cs="宋体"/>
          <w:color w:val="000000"/>
          <w:kern w:val="0"/>
          <w:szCs w:val="21"/>
        </w:rPr>
      </w:pPr>
      <w:r>
        <w:rPr>
          <w:rFonts w:ascii="仿宋_GB2312" w:eastAsia="仿宋_GB2312" w:hAnsi="宋体" w:cs="宋体" w:hint="eastAsia"/>
          <w:b/>
          <w:color w:val="000000"/>
          <w:kern w:val="0"/>
          <w:szCs w:val="21"/>
        </w:rPr>
        <w:t>第九条</w:t>
      </w:r>
      <w:r>
        <w:rPr>
          <w:rFonts w:ascii="宋体" w:eastAsia="仿宋_GB2312" w:hAnsi="宋体" w:cs="宋体" w:hint="eastAsia"/>
          <w:color w:val="000000"/>
          <w:kern w:val="0"/>
          <w:szCs w:val="21"/>
        </w:rPr>
        <w:t xml:space="preserve"> </w:t>
      </w:r>
      <w:r>
        <w:rPr>
          <w:rFonts w:ascii="宋体" w:eastAsia="仿宋_GB2312" w:hAnsi="宋体" w:cs="宋体" w:hint="eastAsia"/>
          <w:color w:val="000000"/>
          <w:kern w:val="0"/>
          <w:szCs w:val="21"/>
        </w:rPr>
        <w:t>考生有第五条所列考试违纪行为之一的，取消该科目的考试成绩。</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考生有第六条、第七条所列考试作弊行为之一的，其所报名参加考试的各阶段、各科成绩无效。</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有下列情形之一的，可以视情节轻重，同时给予暂停参加该项考试1至3年的处理；情节特别严重的，可以同时给予暂停参加各种国家教育考试1至3年的处理：</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（一）组织团伙作弊的；</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（二）向考场外发送、传递试题信息的；</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（三）使用相关设备接收信息实施作弊的；</w:t>
      </w:r>
    </w:p>
    <w:p w:rsidR="000F6271" w:rsidRDefault="000F6271" w:rsidP="000F6271">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（四）伪造、变造身份证、准考证及其他证明材料，由他人代替或者代替考生参加考试的。</w:t>
      </w:r>
    </w:p>
    <w:p w:rsidR="000F6271" w:rsidRDefault="000F6271" w:rsidP="000F6271">
      <w:pPr>
        <w:widowControl/>
        <w:spacing w:line="240" w:lineRule="exact"/>
        <w:ind w:firstLineChars="200" w:firstLine="422"/>
        <w:jc w:val="left"/>
        <w:rPr>
          <w:rFonts w:ascii="仿宋_GB2312" w:eastAsia="仿宋_GB2312" w:hAnsi="宋体" w:cs="宋体"/>
          <w:color w:val="000000"/>
          <w:kern w:val="0"/>
          <w:szCs w:val="21"/>
        </w:rPr>
      </w:pPr>
      <w:r>
        <w:rPr>
          <w:rFonts w:ascii="仿宋_GB2312" w:eastAsia="仿宋_GB2312" w:hAnsi="宋体" w:cs="宋体" w:hint="eastAsia"/>
          <w:b/>
          <w:color w:val="000000"/>
          <w:kern w:val="0"/>
          <w:szCs w:val="21"/>
        </w:rPr>
        <w:t>第十条 考生有第八条所列行为之一的，应当终止其继续参加本科目考试，其当次报名参加考试</w:t>
      </w:r>
      <w:r>
        <w:rPr>
          <w:rFonts w:ascii="仿宋_GB2312" w:eastAsia="仿宋_GB2312" w:hAnsi="宋体" w:cs="宋体" w:hint="eastAsia"/>
          <w:color w:val="000000"/>
          <w:kern w:val="0"/>
          <w:szCs w:val="21"/>
        </w:rPr>
        <w:t>的各科成绩无效；考生及其他人员的行为违反</w:t>
      </w:r>
      <w:r>
        <w:rPr>
          <w:rFonts w:ascii="仿宋_GB2312" w:eastAsia="仿宋_GB2312" w:hAnsi="宋体" w:cs="宋体" w:hint="eastAsia"/>
          <w:kern w:val="0"/>
          <w:szCs w:val="21"/>
        </w:rPr>
        <w:t>《中华人民共和国治安管理处罚法》</w:t>
      </w:r>
      <w:r>
        <w:rPr>
          <w:rFonts w:ascii="仿宋_GB2312" w:eastAsia="仿宋_GB2312" w:hAnsi="宋体" w:cs="宋体" w:hint="eastAsia"/>
          <w:color w:val="000000"/>
          <w:kern w:val="0"/>
          <w:szCs w:val="21"/>
        </w:rPr>
        <w:t>的，由公安机关进行处理；构成犯罪的，由司法机关依法追究刑事责任。</w:t>
      </w:r>
    </w:p>
    <w:p w:rsidR="000F6271" w:rsidRDefault="000F6271" w:rsidP="000F6271">
      <w:pPr>
        <w:widowControl/>
        <w:spacing w:line="240" w:lineRule="exact"/>
        <w:ind w:firstLineChars="200" w:firstLine="422"/>
        <w:jc w:val="left"/>
        <w:rPr>
          <w:rFonts w:ascii="仿宋_GB2312" w:eastAsia="仿宋_GB2312" w:hAnsi="宋体" w:cs="宋体"/>
          <w:color w:val="000000"/>
          <w:kern w:val="0"/>
          <w:szCs w:val="21"/>
        </w:rPr>
      </w:pPr>
      <w:r>
        <w:rPr>
          <w:rFonts w:ascii="仿宋_GB2312" w:eastAsia="仿宋_GB2312" w:hAnsi="宋体" w:cs="宋体" w:hint="eastAsia"/>
          <w:b/>
          <w:color w:val="000000"/>
          <w:kern w:val="0"/>
          <w:szCs w:val="21"/>
        </w:rPr>
        <w:t>第十一条</w:t>
      </w:r>
      <w:r>
        <w:rPr>
          <w:rFonts w:ascii="宋体" w:eastAsia="仿宋_GB2312" w:hAnsi="宋体" w:cs="宋体" w:hint="eastAsia"/>
          <w:color w:val="000000"/>
          <w:kern w:val="0"/>
          <w:szCs w:val="21"/>
        </w:rPr>
        <w:t> </w:t>
      </w:r>
      <w:r>
        <w:rPr>
          <w:rFonts w:ascii="仿宋_GB2312" w:eastAsia="仿宋_GB2312" w:hAnsi="宋体" w:cs="宋体" w:hint="eastAsia"/>
          <w:color w:val="000000"/>
          <w:kern w:val="0"/>
          <w:szCs w:val="21"/>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0F6271" w:rsidRDefault="000F6271" w:rsidP="000F6271">
      <w:pPr>
        <w:tabs>
          <w:tab w:val="left" w:pos="2880"/>
        </w:tabs>
        <w:spacing w:line="240" w:lineRule="exact"/>
        <w:ind w:firstLineChars="203" w:firstLine="426"/>
        <w:rPr>
          <w:rFonts w:ascii="仿宋_GB2312" w:eastAsia="仿宋_GB2312"/>
          <w:szCs w:val="21"/>
        </w:rPr>
      </w:pPr>
      <w:r>
        <w:rPr>
          <w:rFonts w:ascii="仿宋_GB2312" w:eastAsia="仿宋_GB2312"/>
          <w:szCs w:val="21"/>
        </w:rPr>
        <w:t>……</w:t>
      </w:r>
    </w:p>
    <w:p w:rsidR="000F6271" w:rsidRDefault="000F6271" w:rsidP="000F6271">
      <w:pPr>
        <w:spacing w:line="240" w:lineRule="exact"/>
        <w:ind w:firstLineChars="200" w:firstLine="422"/>
        <w:rPr>
          <w:rFonts w:ascii="仿宋_GB2312" w:eastAsia="仿宋_GB2312"/>
          <w:b/>
          <w:bCs/>
        </w:rPr>
      </w:pPr>
      <w:r>
        <w:rPr>
          <w:rFonts w:ascii="仿宋_GB2312" w:eastAsia="仿宋_GB2312" w:hint="eastAsia"/>
          <w:b/>
          <w:bCs/>
        </w:rPr>
        <w:t>对考生在艺术类、体育类专业省级统考或校考中的各种违规行为的处理，按照《国家教育考试违规处理办法》（教育部令第33号）及教育部的相关规定执行。</w:t>
      </w:r>
    </w:p>
    <w:p w:rsidR="000F6271" w:rsidRDefault="000F6271" w:rsidP="000F6271">
      <w:pPr>
        <w:spacing w:line="240" w:lineRule="exact"/>
        <w:ind w:firstLineChars="200" w:firstLine="422"/>
        <w:rPr>
          <w:rFonts w:ascii="仿宋_GB2312" w:eastAsia="仿宋_GB2312"/>
          <w:b/>
          <w:bCs/>
        </w:rPr>
      </w:pPr>
    </w:p>
    <w:p w:rsidR="000F6271" w:rsidRDefault="000F6271" w:rsidP="000F6271">
      <w:pPr>
        <w:spacing w:line="240" w:lineRule="exact"/>
        <w:ind w:firstLineChars="200" w:firstLine="420"/>
        <w:rPr>
          <w:rFonts w:ascii="黑体" w:eastAsia="黑体" w:hAnsi="宋体"/>
          <w:szCs w:val="21"/>
        </w:rPr>
      </w:pPr>
      <w:r>
        <w:rPr>
          <w:rFonts w:ascii="黑体" w:eastAsia="黑体" w:hAnsi="宋体" w:hint="eastAsia"/>
          <w:szCs w:val="21"/>
        </w:rPr>
        <w:t>考生违规的简要事实及处理结果将作为诚信记录载入其电子档案。</w:t>
      </w:r>
    </w:p>
    <w:p w:rsidR="000F6271" w:rsidRDefault="000F6271" w:rsidP="000F6271">
      <w:pPr>
        <w:spacing w:line="240" w:lineRule="exact"/>
        <w:ind w:firstLineChars="200" w:firstLine="422"/>
        <w:rPr>
          <w:rFonts w:ascii="仿宋_GB2312" w:eastAsia="仿宋_GB2312"/>
          <w:b/>
          <w:bCs/>
        </w:rPr>
      </w:pPr>
    </w:p>
    <w:p w:rsidR="000F6271" w:rsidRDefault="000F6271" w:rsidP="000F6271">
      <w:pPr>
        <w:spacing w:line="240" w:lineRule="exact"/>
        <w:ind w:firstLineChars="200" w:firstLine="422"/>
        <w:rPr>
          <w:rFonts w:ascii="仿宋_GB2312" w:eastAsia="仿宋_GB2312"/>
          <w:b/>
          <w:bCs/>
          <w:u w:val="single"/>
        </w:rPr>
      </w:pPr>
      <w:r>
        <w:rPr>
          <w:rFonts w:ascii="仿宋_GB2312" w:eastAsia="仿宋_GB2312" w:hint="eastAsia"/>
          <w:b/>
          <w:bCs/>
          <w:u w:val="single"/>
        </w:rPr>
        <w:t>我已认真阅读了以上考试有关规定，并已知晓、认可普通高等学校招生全国统一考试的相关规定。我承诺：按照安徽省教育招生考试院关于普通高等学校招生报名、考试、录取等的相关要求，本人所提交的所有报考材料、证件、证明和所提供的个人信息是真实的、准确的，如有虚假信息和违规行为，本人承担由此而产生的一切后果。</w:t>
      </w:r>
    </w:p>
    <w:p w:rsidR="000F6271" w:rsidRDefault="000F6271" w:rsidP="000F6271">
      <w:pPr>
        <w:spacing w:line="240" w:lineRule="exact"/>
        <w:ind w:firstLineChars="200" w:firstLine="422"/>
        <w:rPr>
          <w:rFonts w:ascii="仿宋_GB2312" w:eastAsia="仿宋_GB2312"/>
          <w:b/>
          <w:bCs/>
        </w:rPr>
      </w:pPr>
      <w:r>
        <w:rPr>
          <w:rFonts w:ascii="仿宋_GB2312" w:eastAsia="仿宋_GB2312" w:hint="eastAsia"/>
          <w:b/>
          <w:bCs/>
        </w:rPr>
        <w:t>我承诺遵守考试相关规定，诚信考试。</w:t>
      </w:r>
    </w:p>
    <w:p w:rsidR="000F6271" w:rsidRDefault="000F6271" w:rsidP="000F6271">
      <w:pPr>
        <w:spacing w:line="240" w:lineRule="exact"/>
        <w:ind w:firstLineChars="200" w:firstLine="422"/>
        <w:rPr>
          <w:rFonts w:ascii="楷体_GB2312" w:eastAsia="楷体_GB2312"/>
          <w:b/>
          <w:bCs/>
        </w:rPr>
      </w:pPr>
    </w:p>
    <w:p w:rsidR="000F6271" w:rsidRDefault="000F6271" w:rsidP="000F6271">
      <w:pPr>
        <w:rPr>
          <w:rFonts w:ascii="楷体_GB2312" w:eastAsia="楷体_GB2312"/>
          <w:b/>
          <w:bCs/>
        </w:rPr>
      </w:pPr>
      <w:r>
        <w:rPr>
          <w:rFonts w:ascii="楷体_GB2312" w:eastAsia="楷体_GB2312" w:hint="eastAsia"/>
          <w:b/>
          <w:bCs/>
        </w:rPr>
        <w:t>考生本人在以下区域用</w:t>
      </w:r>
      <w:smartTag w:uri="urn:schemas-microsoft-com:office:smarttags" w:element="chmetcnv">
        <w:smartTagPr>
          <w:attr w:name="TCSC" w:val="0"/>
          <w:attr w:name="NumberType" w:val="1"/>
          <w:attr w:name="Negative" w:val="False"/>
          <w:attr w:name="HasSpace" w:val="False"/>
          <w:attr w:name="SourceValue" w:val=".5"/>
          <w:attr w:name="UnitName" w:val="毫米"/>
        </w:smartTagPr>
        <w:r>
          <w:rPr>
            <w:rFonts w:ascii="楷体_GB2312" w:eastAsia="楷体_GB2312" w:hint="eastAsia"/>
            <w:b/>
            <w:bCs/>
          </w:rPr>
          <w:t>0.5毫米</w:t>
        </w:r>
      </w:smartTag>
      <w:r>
        <w:rPr>
          <w:rFonts w:ascii="楷体_GB2312" w:eastAsia="楷体_GB2312" w:hint="eastAsia"/>
          <w:b/>
          <w:bCs/>
        </w:rPr>
        <w:t>黑色墨水签字笔抄写有下划线的一段文字：</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F6271" w:rsidTr="000F6271">
        <w:tc>
          <w:tcPr>
            <w:tcW w:w="9322" w:type="dxa"/>
            <w:tcBorders>
              <w:top w:val="single" w:sz="4" w:space="0" w:color="auto"/>
              <w:left w:val="nil"/>
              <w:bottom w:val="single" w:sz="4" w:space="0" w:color="auto"/>
              <w:right w:val="nil"/>
            </w:tcBorders>
          </w:tcPr>
          <w:p w:rsidR="000F6271" w:rsidRDefault="000F6271">
            <w:pPr>
              <w:spacing w:line="480" w:lineRule="exact"/>
              <w:rPr>
                <w:rFonts w:ascii="仿宋_GB2312" w:eastAsia="仿宋_GB2312" w:hAnsi="Times New Roman"/>
                <w:b/>
                <w:bCs/>
                <w:sz w:val="32"/>
              </w:rPr>
            </w:pPr>
          </w:p>
        </w:tc>
      </w:tr>
      <w:tr w:rsidR="000F6271" w:rsidTr="000F6271">
        <w:tc>
          <w:tcPr>
            <w:tcW w:w="9322" w:type="dxa"/>
            <w:tcBorders>
              <w:top w:val="single" w:sz="4" w:space="0" w:color="auto"/>
              <w:left w:val="nil"/>
              <w:bottom w:val="single" w:sz="4" w:space="0" w:color="auto"/>
              <w:right w:val="nil"/>
            </w:tcBorders>
          </w:tcPr>
          <w:p w:rsidR="000F6271" w:rsidRDefault="000F6271">
            <w:pPr>
              <w:spacing w:line="480" w:lineRule="exact"/>
              <w:rPr>
                <w:rFonts w:ascii="仿宋_GB2312" w:eastAsia="仿宋_GB2312" w:hAnsi="Times New Roman"/>
                <w:b/>
                <w:bCs/>
                <w:sz w:val="32"/>
              </w:rPr>
            </w:pPr>
          </w:p>
        </w:tc>
      </w:tr>
      <w:tr w:rsidR="000F6271" w:rsidTr="000F6271">
        <w:tc>
          <w:tcPr>
            <w:tcW w:w="9322" w:type="dxa"/>
            <w:tcBorders>
              <w:top w:val="single" w:sz="4" w:space="0" w:color="auto"/>
              <w:left w:val="nil"/>
              <w:bottom w:val="single" w:sz="4" w:space="0" w:color="auto"/>
              <w:right w:val="nil"/>
            </w:tcBorders>
          </w:tcPr>
          <w:p w:rsidR="000F6271" w:rsidRDefault="000F6271">
            <w:pPr>
              <w:spacing w:line="480" w:lineRule="exact"/>
              <w:rPr>
                <w:rFonts w:ascii="仿宋_GB2312" w:eastAsia="仿宋_GB2312" w:hAnsi="Times New Roman"/>
                <w:b/>
                <w:bCs/>
                <w:sz w:val="32"/>
              </w:rPr>
            </w:pPr>
          </w:p>
        </w:tc>
      </w:tr>
      <w:tr w:rsidR="000F6271" w:rsidTr="000F6271">
        <w:tc>
          <w:tcPr>
            <w:tcW w:w="9322" w:type="dxa"/>
            <w:tcBorders>
              <w:top w:val="single" w:sz="4" w:space="0" w:color="auto"/>
              <w:left w:val="nil"/>
              <w:bottom w:val="single" w:sz="4" w:space="0" w:color="auto"/>
              <w:right w:val="nil"/>
            </w:tcBorders>
          </w:tcPr>
          <w:p w:rsidR="000F6271" w:rsidRDefault="000F6271">
            <w:pPr>
              <w:spacing w:line="480" w:lineRule="exact"/>
              <w:rPr>
                <w:rFonts w:ascii="仿宋_GB2312" w:eastAsia="仿宋_GB2312" w:hAnsi="Times New Roman"/>
                <w:b/>
                <w:bCs/>
                <w:sz w:val="32"/>
              </w:rPr>
            </w:pPr>
          </w:p>
        </w:tc>
      </w:tr>
      <w:tr w:rsidR="000F6271" w:rsidTr="000F6271">
        <w:tc>
          <w:tcPr>
            <w:tcW w:w="9322" w:type="dxa"/>
            <w:tcBorders>
              <w:top w:val="single" w:sz="4" w:space="0" w:color="auto"/>
              <w:left w:val="nil"/>
              <w:bottom w:val="single" w:sz="4" w:space="0" w:color="auto"/>
              <w:right w:val="nil"/>
            </w:tcBorders>
          </w:tcPr>
          <w:p w:rsidR="000F6271" w:rsidRDefault="000F6271">
            <w:pPr>
              <w:spacing w:line="480" w:lineRule="exact"/>
              <w:rPr>
                <w:rFonts w:ascii="仿宋_GB2312" w:eastAsia="仿宋_GB2312" w:hAnsi="Times New Roman"/>
                <w:b/>
                <w:bCs/>
                <w:sz w:val="32"/>
              </w:rPr>
            </w:pPr>
          </w:p>
        </w:tc>
      </w:tr>
      <w:tr w:rsidR="000F6271" w:rsidTr="000F6271">
        <w:tc>
          <w:tcPr>
            <w:tcW w:w="9322" w:type="dxa"/>
            <w:tcBorders>
              <w:top w:val="single" w:sz="4" w:space="0" w:color="auto"/>
              <w:left w:val="nil"/>
              <w:bottom w:val="single" w:sz="4" w:space="0" w:color="auto"/>
              <w:right w:val="nil"/>
            </w:tcBorders>
          </w:tcPr>
          <w:p w:rsidR="000F6271" w:rsidRDefault="000F6271">
            <w:pPr>
              <w:spacing w:line="480" w:lineRule="exact"/>
              <w:rPr>
                <w:rFonts w:ascii="仿宋_GB2312" w:eastAsia="仿宋_GB2312" w:hAnsi="Times New Roman"/>
                <w:b/>
                <w:bCs/>
                <w:sz w:val="32"/>
              </w:rPr>
            </w:pPr>
          </w:p>
        </w:tc>
      </w:tr>
      <w:tr w:rsidR="000F6271" w:rsidTr="000F6271">
        <w:tc>
          <w:tcPr>
            <w:tcW w:w="9322" w:type="dxa"/>
            <w:tcBorders>
              <w:top w:val="single" w:sz="4" w:space="0" w:color="auto"/>
              <w:left w:val="nil"/>
              <w:bottom w:val="single" w:sz="4" w:space="0" w:color="auto"/>
              <w:right w:val="nil"/>
            </w:tcBorders>
          </w:tcPr>
          <w:p w:rsidR="000F6271" w:rsidRDefault="000F6271">
            <w:pPr>
              <w:spacing w:line="480" w:lineRule="exact"/>
              <w:rPr>
                <w:rFonts w:ascii="仿宋_GB2312" w:eastAsia="仿宋_GB2312" w:hAnsi="Times New Roman"/>
                <w:b/>
                <w:bCs/>
                <w:sz w:val="32"/>
              </w:rPr>
            </w:pPr>
          </w:p>
        </w:tc>
      </w:tr>
      <w:tr w:rsidR="000F6271" w:rsidTr="000F6271">
        <w:tc>
          <w:tcPr>
            <w:tcW w:w="9322" w:type="dxa"/>
            <w:tcBorders>
              <w:top w:val="single" w:sz="4" w:space="0" w:color="auto"/>
              <w:left w:val="nil"/>
              <w:bottom w:val="single" w:sz="4" w:space="0" w:color="auto"/>
              <w:right w:val="nil"/>
            </w:tcBorders>
          </w:tcPr>
          <w:p w:rsidR="000F6271" w:rsidRDefault="000F6271">
            <w:pPr>
              <w:spacing w:line="480" w:lineRule="exact"/>
              <w:rPr>
                <w:rFonts w:ascii="仿宋_GB2312" w:eastAsia="仿宋_GB2312" w:hAnsi="Times New Roman"/>
                <w:b/>
                <w:bCs/>
                <w:sz w:val="32"/>
              </w:rPr>
            </w:pPr>
          </w:p>
        </w:tc>
      </w:tr>
      <w:tr w:rsidR="000F6271" w:rsidTr="000F6271">
        <w:tc>
          <w:tcPr>
            <w:tcW w:w="9322" w:type="dxa"/>
            <w:tcBorders>
              <w:top w:val="single" w:sz="4" w:space="0" w:color="auto"/>
              <w:left w:val="nil"/>
              <w:bottom w:val="single" w:sz="4" w:space="0" w:color="auto"/>
              <w:right w:val="nil"/>
            </w:tcBorders>
          </w:tcPr>
          <w:p w:rsidR="000F6271" w:rsidRDefault="000F6271">
            <w:pPr>
              <w:spacing w:line="480" w:lineRule="exact"/>
              <w:rPr>
                <w:rFonts w:ascii="仿宋_GB2312" w:eastAsia="仿宋_GB2312" w:hAnsi="Times New Roman"/>
                <w:b/>
                <w:bCs/>
                <w:sz w:val="32"/>
              </w:rPr>
            </w:pPr>
          </w:p>
        </w:tc>
      </w:tr>
    </w:tbl>
    <w:p w:rsidR="000F6271" w:rsidRDefault="000F6271" w:rsidP="000F6271">
      <w:pPr>
        <w:spacing w:line="480" w:lineRule="exact"/>
        <w:rPr>
          <w:rFonts w:ascii="仿宋_GB2312" w:eastAsia="仿宋_GB2312"/>
          <w:b/>
          <w:bCs/>
          <w:sz w:val="30"/>
          <w:szCs w:val="30"/>
        </w:rPr>
      </w:pPr>
      <w:r>
        <w:rPr>
          <w:rFonts w:ascii="仿宋_GB2312" w:eastAsia="仿宋_GB2312" w:hint="eastAsia"/>
          <w:b/>
          <w:bCs/>
          <w:sz w:val="30"/>
          <w:szCs w:val="30"/>
        </w:rPr>
        <w:t>身份证号</w:t>
      </w:r>
      <w:r>
        <w:rPr>
          <w:rFonts w:ascii="宋体" w:hint="eastAsia"/>
          <w:b/>
          <w:bCs/>
          <w:sz w:val="30"/>
          <w:szCs w:val="30"/>
        </w:rPr>
        <w:t>_________________</w:t>
      </w:r>
      <w:r>
        <w:rPr>
          <w:rFonts w:ascii="仿宋_GB2312" w:eastAsia="仿宋_GB2312" w:hint="eastAsia"/>
          <w:b/>
          <w:bCs/>
          <w:sz w:val="30"/>
          <w:szCs w:val="30"/>
        </w:rPr>
        <w:t>所在市、县（市、区）</w:t>
      </w:r>
      <w:r>
        <w:rPr>
          <w:rFonts w:ascii="宋体" w:hint="eastAsia"/>
          <w:b/>
          <w:bCs/>
          <w:sz w:val="30"/>
          <w:szCs w:val="30"/>
        </w:rPr>
        <w:t>_______________</w:t>
      </w:r>
    </w:p>
    <w:p w:rsidR="000F6271" w:rsidRDefault="000F6271" w:rsidP="000F6271">
      <w:pPr>
        <w:spacing w:line="480" w:lineRule="exact"/>
        <w:rPr>
          <w:rFonts w:ascii="仿宋_GB2312" w:eastAsia="仿宋_GB2312"/>
          <w:b/>
          <w:bCs/>
          <w:sz w:val="30"/>
          <w:szCs w:val="30"/>
        </w:rPr>
      </w:pPr>
      <w:r>
        <w:rPr>
          <w:rFonts w:ascii="仿宋_GB2312" w:eastAsia="仿宋_GB2312" w:hint="eastAsia"/>
          <w:b/>
          <w:bCs/>
          <w:sz w:val="30"/>
          <w:szCs w:val="30"/>
        </w:rPr>
        <w:t>所在中学</w:t>
      </w:r>
      <w:r>
        <w:rPr>
          <w:rFonts w:ascii="宋体" w:hint="eastAsia"/>
          <w:b/>
          <w:bCs/>
          <w:sz w:val="30"/>
          <w:szCs w:val="30"/>
        </w:rPr>
        <w:t>________________</w:t>
      </w:r>
      <w:r>
        <w:rPr>
          <w:rFonts w:ascii="宋体" w:hint="eastAsia"/>
          <w:b/>
          <w:bCs/>
          <w:sz w:val="30"/>
          <w:szCs w:val="30"/>
          <w:u w:val="single"/>
        </w:rPr>
        <w:t xml:space="preserve"> </w:t>
      </w:r>
      <w:r>
        <w:rPr>
          <w:rFonts w:ascii="仿宋_GB2312" w:eastAsia="仿宋_GB2312" w:hint="eastAsia"/>
          <w:b/>
          <w:bCs/>
          <w:sz w:val="30"/>
          <w:szCs w:val="30"/>
          <w:u w:val="single"/>
        </w:rPr>
        <w:t xml:space="preserve">         </w:t>
      </w:r>
    </w:p>
    <w:p w:rsidR="000F6271" w:rsidRDefault="000F6271" w:rsidP="000F6271">
      <w:pPr>
        <w:spacing w:line="480" w:lineRule="exact"/>
        <w:rPr>
          <w:rFonts w:ascii="宋体"/>
          <w:b/>
          <w:bCs/>
          <w:sz w:val="30"/>
          <w:szCs w:val="30"/>
        </w:rPr>
      </w:pPr>
      <w:r>
        <w:rPr>
          <w:rFonts w:ascii="仿宋_GB2312" w:eastAsia="仿宋_GB2312" w:hint="eastAsia"/>
          <w:b/>
          <w:bCs/>
          <w:sz w:val="30"/>
          <w:szCs w:val="30"/>
        </w:rPr>
        <w:t>考生本人签名</w:t>
      </w:r>
      <w:r>
        <w:rPr>
          <w:rFonts w:ascii="宋体" w:hint="eastAsia"/>
          <w:b/>
          <w:bCs/>
          <w:sz w:val="30"/>
          <w:szCs w:val="30"/>
        </w:rPr>
        <w:t>____________            年    月    日</w:t>
      </w:r>
    </w:p>
    <w:p w:rsidR="000F6271" w:rsidRDefault="000F6271" w:rsidP="000F6271">
      <w:pPr>
        <w:spacing w:line="480" w:lineRule="exact"/>
        <w:rPr>
          <w:rFonts w:ascii="方正仿宋_GBK" w:eastAsia="方正仿宋_GBK"/>
          <w:bCs/>
          <w:sz w:val="32"/>
          <w:szCs w:val="32"/>
        </w:rPr>
      </w:pPr>
      <w:r>
        <w:rPr>
          <w:rFonts w:ascii="宋体" w:hint="eastAsia"/>
          <w:b/>
          <w:bCs/>
          <w:sz w:val="30"/>
          <w:szCs w:val="30"/>
        </w:rPr>
        <w:br w:type="page"/>
      </w:r>
      <w:r>
        <w:rPr>
          <w:rFonts w:ascii="方正仿宋_GBK" w:eastAsia="方正仿宋_GBK" w:hint="eastAsia"/>
          <w:bCs/>
          <w:sz w:val="32"/>
          <w:szCs w:val="32"/>
        </w:rPr>
        <w:t>附件12：</w:t>
      </w:r>
    </w:p>
    <w:p w:rsidR="000F6271" w:rsidRDefault="000F6271" w:rsidP="000F6271">
      <w:pPr>
        <w:spacing w:line="520" w:lineRule="exact"/>
        <w:ind w:right="640"/>
        <w:jc w:val="center"/>
        <w:rPr>
          <w:rFonts w:ascii="方正小标宋_GBK" w:eastAsia="方正小标宋_GBK"/>
          <w:bCs/>
          <w:sz w:val="36"/>
          <w:szCs w:val="36"/>
        </w:rPr>
      </w:pPr>
      <w:r>
        <w:rPr>
          <w:rFonts w:ascii="方正小标宋_GBK" w:eastAsia="方正小标宋_GBK" w:hint="eastAsia"/>
          <w:bCs/>
          <w:sz w:val="36"/>
          <w:szCs w:val="36"/>
        </w:rPr>
        <w:t>考生报名时须提供的证明材料一览表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9"/>
        <w:gridCol w:w="5212"/>
        <w:gridCol w:w="1276"/>
      </w:tblGrid>
      <w:tr w:rsidR="000F6271" w:rsidTr="000F6271">
        <w:tc>
          <w:tcPr>
            <w:tcW w:w="2695" w:type="dxa"/>
            <w:gridSpan w:val="2"/>
            <w:tcBorders>
              <w:top w:val="single" w:sz="4" w:space="0" w:color="auto"/>
              <w:left w:val="single" w:sz="4" w:space="0" w:color="auto"/>
              <w:bottom w:val="single" w:sz="4" w:space="0" w:color="auto"/>
              <w:right w:val="single" w:sz="4" w:space="0" w:color="auto"/>
            </w:tcBorders>
            <w:hideMark/>
          </w:tcPr>
          <w:p w:rsidR="000F6271" w:rsidRDefault="000F6271">
            <w:pPr>
              <w:spacing w:line="360" w:lineRule="exact"/>
              <w:jc w:val="center"/>
              <w:rPr>
                <w:rFonts w:ascii="方正仿宋_GBK" w:eastAsia="方正仿宋_GBK" w:hAnsi="Times New Roman"/>
                <w:b/>
                <w:bCs/>
                <w:szCs w:val="21"/>
              </w:rPr>
            </w:pPr>
            <w:r>
              <w:rPr>
                <w:rFonts w:ascii="方正仿宋_GBK" w:eastAsia="方正仿宋_GBK" w:hAnsi="Times New Roman" w:hint="eastAsia"/>
                <w:b/>
                <w:bCs/>
                <w:szCs w:val="21"/>
              </w:rPr>
              <w:t>项目</w:t>
            </w:r>
          </w:p>
        </w:tc>
        <w:tc>
          <w:tcPr>
            <w:tcW w:w="5212" w:type="dxa"/>
            <w:tcBorders>
              <w:top w:val="single" w:sz="4" w:space="0" w:color="auto"/>
              <w:left w:val="single" w:sz="4" w:space="0" w:color="auto"/>
              <w:bottom w:val="single" w:sz="4" w:space="0" w:color="auto"/>
              <w:right w:val="single" w:sz="4" w:space="0" w:color="auto"/>
            </w:tcBorders>
            <w:hideMark/>
          </w:tcPr>
          <w:p w:rsidR="000F6271" w:rsidRDefault="000F6271">
            <w:pPr>
              <w:spacing w:line="360" w:lineRule="exact"/>
              <w:jc w:val="center"/>
              <w:rPr>
                <w:rFonts w:ascii="方正仿宋_GBK" w:eastAsia="方正仿宋_GBK" w:hAnsi="Times New Roman"/>
                <w:b/>
                <w:bCs/>
                <w:szCs w:val="21"/>
              </w:rPr>
            </w:pPr>
            <w:r>
              <w:rPr>
                <w:rFonts w:ascii="方正仿宋_GBK" w:eastAsia="方正仿宋_GBK" w:hAnsi="Times New Roman" w:hint="eastAsia"/>
                <w:b/>
                <w:bCs/>
                <w:szCs w:val="21"/>
              </w:rPr>
              <w:t>须提供材料</w:t>
            </w:r>
          </w:p>
        </w:tc>
        <w:tc>
          <w:tcPr>
            <w:tcW w:w="1276" w:type="dxa"/>
            <w:tcBorders>
              <w:top w:val="single" w:sz="4" w:space="0" w:color="auto"/>
              <w:left w:val="single" w:sz="4" w:space="0" w:color="auto"/>
              <w:bottom w:val="single" w:sz="4" w:space="0" w:color="auto"/>
              <w:right w:val="single" w:sz="4" w:space="0" w:color="auto"/>
            </w:tcBorders>
            <w:hideMark/>
          </w:tcPr>
          <w:p w:rsidR="000F6271" w:rsidRDefault="000F6271">
            <w:pPr>
              <w:spacing w:line="360" w:lineRule="exact"/>
              <w:jc w:val="center"/>
              <w:rPr>
                <w:rFonts w:ascii="方正仿宋_GBK" w:eastAsia="方正仿宋_GBK" w:hAnsi="Times New Roman"/>
                <w:b/>
                <w:bCs/>
                <w:sz w:val="24"/>
                <w:szCs w:val="24"/>
              </w:rPr>
            </w:pPr>
            <w:r>
              <w:rPr>
                <w:rFonts w:ascii="方正仿宋_GBK" w:eastAsia="方正仿宋_GBK" w:hAnsi="Times New Roman" w:hint="eastAsia"/>
                <w:b/>
                <w:bCs/>
                <w:sz w:val="24"/>
                <w:szCs w:val="24"/>
              </w:rPr>
              <w:t>报名点拍照上传</w:t>
            </w:r>
          </w:p>
        </w:tc>
      </w:tr>
      <w:tr w:rsidR="000F6271" w:rsidTr="000F6271">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高考报名</w:t>
            </w:r>
          </w:p>
        </w:tc>
        <w:tc>
          <w:tcPr>
            <w:tcW w:w="5212" w:type="dxa"/>
            <w:tcBorders>
              <w:top w:val="single" w:sz="4" w:space="0" w:color="auto"/>
              <w:left w:val="single" w:sz="4" w:space="0" w:color="auto"/>
              <w:bottom w:val="single" w:sz="4" w:space="0" w:color="auto"/>
              <w:right w:val="single" w:sz="4" w:space="0" w:color="auto"/>
            </w:tcBorders>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1. 第二代居民身份证、护照等有效身份证件；</w:t>
            </w:r>
          </w:p>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2. 户口簿；</w:t>
            </w:r>
          </w:p>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3. 进城务工人员随迁子女还须提供家长稳定就业、稳定住所和社保缴纳等情况证明；</w:t>
            </w:r>
          </w:p>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4. 当地招办要求提供的其他材料。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户口簿</w:t>
            </w:r>
          </w:p>
        </w:tc>
      </w:tr>
      <w:tr w:rsidR="000F6271" w:rsidTr="000F6271">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申请残疾合理便利</w:t>
            </w:r>
          </w:p>
        </w:tc>
        <w:tc>
          <w:tcPr>
            <w:tcW w:w="5212" w:type="dxa"/>
            <w:tcBorders>
              <w:top w:val="single" w:sz="4" w:space="0" w:color="auto"/>
              <w:left w:val="single" w:sz="4" w:space="0" w:color="auto"/>
              <w:bottom w:val="single" w:sz="4" w:space="0" w:color="auto"/>
              <w:right w:val="single" w:sz="4" w:space="0" w:color="auto"/>
            </w:tcBorders>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1. 第二代残疾证；</w:t>
            </w:r>
          </w:p>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2. 法定监护人的有效身份证件。</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全部</w:t>
            </w:r>
          </w:p>
        </w:tc>
      </w:tr>
      <w:tr w:rsidR="000F6271" w:rsidTr="000F6271">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申请高考加分或优先录取资格</w:t>
            </w:r>
          </w:p>
        </w:tc>
        <w:tc>
          <w:tcPr>
            <w:tcW w:w="2239" w:type="dxa"/>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烈士子女</w:t>
            </w:r>
          </w:p>
        </w:tc>
        <w:tc>
          <w:tcPr>
            <w:tcW w:w="5212" w:type="dxa"/>
            <w:tcBorders>
              <w:top w:val="single" w:sz="4" w:space="0" w:color="auto"/>
              <w:left w:val="single" w:sz="4" w:space="0" w:color="auto"/>
              <w:bottom w:val="single" w:sz="4" w:space="0" w:color="auto"/>
              <w:right w:val="single" w:sz="4" w:space="0" w:color="auto"/>
            </w:tcBorders>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县级及以上退役军人事务部门出具的证明。</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全部</w:t>
            </w: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方正仿宋_GBK" w:eastAsia="方正仿宋_GBK" w:hAnsi="Times New Roman"/>
                <w:bCs/>
                <w:szCs w:val="21"/>
              </w:rPr>
            </w:pPr>
          </w:p>
        </w:tc>
        <w:tc>
          <w:tcPr>
            <w:tcW w:w="2239" w:type="dxa"/>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归侨、华侨子女、归侨子女和台湾省籍考生（含台湾户籍考生）</w:t>
            </w:r>
          </w:p>
        </w:tc>
        <w:tc>
          <w:tcPr>
            <w:tcW w:w="5212" w:type="dxa"/>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市级及以上侨务部门和台办出具的证明。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方正仿宋_GBK" w:eastAsia="方正仿宋_GBK" w:hAnsi="Times New Roman"/>
                <w:bCs/>
                <w:szCs w:val="21"/>
              </w:rPr>
            </w:pP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方正仿宋_GBK" w:eastAsia="方正仿宋_GBK" w:hAnsi="Times New Roman"/>
                <w:bCs/>
                <w:szCs w:val="21"/>
              </w:rPr>
            </w:pPr>
          </w:p>
        </w:tc>
        <w:tc>
          <w:tcPr>
            <w:tcW w:w="2239" w:type="dxa"/>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自主就业的退役士兵</w:t>
            </w:r>
          </w:p>
        </w:tc>
        <w:tc>
          <w:tcPr>
            <w:tcW w:w="5212" w:type="dxa"/>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县级及以上退役军人事务部门出具的证明。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方正仿宋_GBK" w:eastAsia="方正仿宋_GBK" w:hAnsi="Times New Roman"/>
                <w:bCs/>
                <w:szCs w:val="21"/>
              </w:rPr>
            </w:pP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方正仿宋_GBK" w:eastAsia="方正仿宋_GBK" w:hAnsi="Times New Roman"/>
                <w:bCs/>
                <w:szCs w:val="21"/>
              </w:rPr>
            </w:pPr>
          </w:p>
        </w:tc>
        <w:tc>
          <w:tcPr>
            <w:tcW w:w="2239" w:type="dxa"/>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在服役期间荣立二等功以上或被战区（原大军区）以上单位授予荣誉称号的退役军人</w:t>
            </w:r>
          </w:p>
        </w:tc>
        <w:tc>
          <w:tcPr>
            <w:tcW w:w="5212" w:type="dxa"/>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荣誉证书。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方正仿宋_GBK" w:eastAsia="方正仿宋_GBK" w:hAnsi="Times New Roman"/>
                <w:bCs/>
                <w:szCs w:val="21"/>
              </w:rPr>
            </w:pPr>
          </w:p>
        </w:tc>
      </w:tr>
      <w:tr w:rsidR="000F6271" w:rsidTr="000F6271">
        <w:trPr>
          <w:trHeight w:val="2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方正仿宋_GBK" w:eastAsia="方正仿宋_GBK" w:hAnsi="Times New Roman"/>
                <w:bCs/>
                <w:szCs w:val="21"/>
              </w:rPr>
            </w:pPr>
          </w:p>
        </w:tc>
        <w:tc>
          <w:tcPr>
            <w:tcW w:w="2239" w:type="dxa"/>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侨眷、港澳同胞及其眷属，即全国性加分项目“归侨、华侨子女、归侨子女和台湾省籍考生（含台湾户籍考生）”以外的“侨眷和港澳同胞及其眷属”</w:t>
            </w:r>
          </w:p>
        </w:tc>
        <w:tc>
          <w:tcPr>
            <w:tcW w:w="5212" w:type="dxa"/>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市级及以上侨务部门出具的证明。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方正仿宋_GBK" w:eastAsia="方正仿宋_GBK" w:hAnsi="Times New Roman"/>
                <w:bCs/>
                <w:szCs w:val="21"/>
              </w:rPr>
            </w:pPr>
          </w:p>
        </w:tc>
      </w:tr>
      <w:tr w:rsidR="000F6271" w:rsidTr="000F6271">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方正仿宋_GBK" w:eastAsia="方正仿宋_GBK" w:hAnsi="Times New Roman"/>
                <w:bCs/>
                <w:szCs w:val="21"/>
              </w:rPr>
            </w:pPr>
          </w:p>
        </w:tc>
        <w:tc>
          <w:tcPr>
            <w:tcW w:w="2239" w:type="dxa"/>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少数民族聚居地区少数民族考生</w:t>
            </w:r>
          </w:p>
        </w:tc>
        <w:tc>
          <w:tcPr>
            <w:tcW w:w="0" w:type="auto"/>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县级及以上民族工作部门出具的证明。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方正仿宋_GBK" w:eastAsia="方正仿宋_GBK" w:hAnsi="Times New Roman"/>
                <w:bCs/>
                <w:szCs w:val="21"/>
              </w:rPr>
            </w:pPr>
          </w:p>
        </w:tc>
      </w:tr>
      <w:tr w:rsidR="000F6271" w:rsidTr="000F627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方正仿宋_GBK" w:eastAsia="方正仿宋_GBK" w:hAnsi="Times New Roman"/>
                <w:bCs/>
                <w:szCs w:val="21"/>
              </w:rPr>
            </w:pPr>
          </w:p>
        </w:tc>
        <w:tc>
          <w:tcPr>
            <w:tcW w:w="2239" w:type="dxa"/>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退役士兵</w:t>
            </w:r>
          </w:p>
        </w:tc>
        <w:tc>
          <w:tcPr>
            <w:tcW w:w="5212" w:type="dxa"/>
            <w:tcBorders>
              <w:top w:val="single" w:sz="4" w:space="0" w:color="auto"/>
              <w:left w:val="single" w:sz="4" w:space="0" w:color="auto"/>
              <w:bottom w:val="single" w:sz="4" w:space="0" w:color="auto"/>
              <w:right w:val="single" w:sz="4" w:space="0" w:color="auto"/>
            </w:tcBorders>
            <w:vAlign w:val="center"/>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安徽省退役士兵安置方式证明。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方正仿宋_GBK" w:eastAsia="方正仿宋_GBK" w:hAnsi="Times New Roman"/>
                <w:bCs/>
                <w:szCs w:val="21"/>
              </w:rPr>
            </w:pPr>
          </w:p>
        </w:tc>
      </w:tr>
      <w:tr w:rsidR="000F6271" w:rsidTr="000F627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方正仿宋_GBK" w:eastAsia="方正仿宋_GBK" w:hAnsi="Times New Roman"/>
                <w:bCs/>
                <w:szCs w:val="21"/>
              </w:rPr>
            </w:pPr>
          </w:p>
        </w:tc>
        <w:tc>
          <w:tcPr>
            <w:tcW w:w="2239" w:type="dxa"/>
            <w:tcBorders>
              <w:top w:val="single" w:sz="4" w:space="0" w:color="auto"/>
              <w:left w:val="single" w:sz="4" w:space="0" w:color="auto"/>
              <w:bottom w:val="single" w:sz="4" w:space="0" w:color="auto"/>
              <w:right w:val="single" w:sz="4" w:space="0" w:color="auto"/>
            </w:tcBorders>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优先录取类</w:t>
            </w:r>
          </w:p>
        </w:tc>
        <w:tc>
          <w:tcPr>
            <w:tcW w:w="5212" w:type="dxa"/>
            <w:tcBorders>
              <w:top w:val="single" w:sz="4" w:space="0" w:color="auto"/>
              <w:left w:val="single" w:sz="4" w:space="0" w:color="auto"/>
              <w:bottom w:val="single" w:sz="4" w:space="0" w:color="auto"/>
              <w:right w:val="single" w:sz="4" w:space="0" w:color="auto"/>
            </w:tcBorders>
            <w:hideMark/>
          </w:tcPr>
          <w:p w:rsidR="000F6271" w:rsidRDefault="000F6271">
            <w:pPr>
              <w:spacing w:line="360" w:lineRule="exact"/>
              <w:rPr>
                <w:rFonts w:ascii="方正仿宋_GBK" w:eastAsia="方正仿宋_GBK" w:hAnsi="Times New Roman"/>
                <w:bCs/>
                <w:szCs w:val="21"/>
              </w:rPr>
            </w:pPr>
            <w:r>
              <w:rPr>
                <w:rFonts w:ascii="方正仿宋_GBK" w:eastAsia="方正仿宋_GBK" w:hAnsi="Times New Roman" w:hint="eastAsia"/>
                <w:bCs/>
                <w:szCs w:val="21"/>
              </w:rPr>
              <w:t>相关证明材料。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271" w:rsidRDefault="000F6271">
            <w:pPr>
              <w:widowControl/>
              <w:jc w:val="left"/>
              <w:rPr>
                <w:rFonts w:ascii="方正仿宋_GBK" w:eastAsia="方正仿宋_GBK" w:hAnsi="Times New Roman"/>
                <w:bCs/>
                <w:szCs w:val="21"/>
              </w:rPr>
            </w:pPr>
          </w:p>
        </w:tc>
      </w:tr>
    </w:tbl>
    <w:p w:rsidR="000F6271" w:rsidRDefault="000F6271" w:rsidP="000F6271">
      <w:pPr>
        <w:rPr>
          <w:rFonts w:ascii="方正仿宋_GBK" w:eastAsia="方正仿宋_GBK"/>
          <w:sz w:val="32"/>
          <w:szCs w:val="32"/>
        </w:rPr>
      </w:pPr>
      <w:r>
        <w:rPr>
          <w:szCs w:val="30"/>
        </w:rPr>
        <w:br w:type="page"/>
      </w:r>
      <w:r>
        <w:rPr>
          <w:rFonts w:ascii="方正仿宋_GBK" w:eastAsia="方正仿宋_GBK" w:hint="eastAsia"/>
          <w:sz w:val="32"/>
          <w:szCs w:val="32"/>
        </w:rPr>
        <w:t>附件13：</w:t>
      </w:r>
    </w:p>
    <w:p w:rsidR="000F6271" w:rsidRDefault="000F6271" w:rsidP="000F6271">
      <w:pPr>
        <w:rPr>
          <w:rFonts w:ascii="方正仿宋_GBK" w:eastAsia="方正仿宋_GBK"/>
          <w:sz w:val="32"/>
          <w:szCs w:val="32"/>
        </w:rPr>
      </w:pPr>
    </w:p>
    <w:p w:rsidR="000F6271" w:rsidRDefault="000F6271" w:rsidP="000F6271">
      <w:pPr>
        <w:jc w:val="center"/>
        <w:rPr>
          <w:rFonts w:ascii="方正小标宋_GBK" w:eastAsia="方正小标宋_GBK"/>
          <w:sz w:val="36"/>
          <w:szCs w:val="36"/>
        </w:rPr>
      </w:pPr>
      <w:r>
        <w:rPr>
          <w:rFonts w:ascii="方正小标宋_GBK" w:eastAsia="方正小标宋_GBK" w:hint="eastAsia"/>
          <w:sz w:val="36"/>
          <w:szCs w:val="36"/>
        </w:rPr>
        <w:t>安徽省教育招生考试院微信公众号</w:t>
      </w:r>
    </w:p>
    <w:p w:rsidR="000F6271" w:rsidRDefault="000F6271" w:rsidP="000F6271">
      <w:pPr>
        <w:rPr>
          <w:rFonts w:ascii="方正仿宋_GBK" w:eastAsia="方正仿宋_GBK"/>
          <w:sz w:val="32"/>
          <w:szCs w:val="32"/>
        </w:rPr>
      </w:pPr>
    </w:p>
    <w:p w:rsidR="000F6271" w:rsidRDefault="000F6271" w:rsidP="000F6271">
      <w:pPr>
        <w:widowControl/>
        <w:spacing w:line="480" w:lineRule="auto"/>
        <w:ind w:firstLine="480"/>
        <w:jc w:val="left"/>
        <w:rPr>
          <w:rFonts w:ascii="宋体" w:cs="宋体"/>
          <w:color w:val="454040"/>
          <w:kern w:val="0"/>
          <w:sz w:val="24"/>
          <w:szCs w:val="24"/>
        </w:rPr>
      </w:pPr>
    </w:p>
    <w:p w:rsidR="000F6271" w:rsidRDefault="00630260" w:rsidP="000F6271">
      <w:pPr>
        <w:widowControl/>
        <w:spacing w:line="480" w:lineRule="auto"/>
        <w:ind w:firstLine="480"/>
        <w:jc w:val="center"/>
        <w:rPr>
          <w:rFonts w:ascii="宋体" w:cs="宋体"/>
          <w:color w:val="454040"/>
          <w:kern w:val="0"/>
          <w:sz w:val="24"/>
          <w:szCs w:val="24"/>
        </w:rPr>
      </w:pPr>
      <w:r>
        <w:rPr>
          <w:rFonts w:ascii="Times New Roman" w:hAnsi="Times New Roman"/>
          <w:noProof/>
          <w:color w:val="454040"/>
          <w:sz w:val="28"/>
          <w:szCs w:val="28"/>
        </w:rPr>
        <w:pict>
          <v:shape id="图片 1" o:spid="_x0000_i1027" type="#_x0000_t75" alt="http://admin.ahzsks.cn/defaultroot/public/edit/uploadfile/20170613164141657.jpg" style="width:193.5pt;height:193.5pt;visibility:visible">
            <v:imagedata r:id="rId8" o:title="20170613164141657"/>
          </v:shape>
        </w:pict>
      </w:r>
    </w:p>
    <w:p w:rsidR="000F6271" w:rsidRDefault="000F6271" w:rsidP="000F6271">
      <w:pPr>
        <w:ind w:firstLineChars="200" w:firstLine="640"/>
        <w:rPr>
          <w:rFonts w:ascii="方正仿宋_GBK" w:eastAsia="方正仿宋_GBK"/>
          <w:sz w:val="32"/>
          <w:szCs w:val="32"/>
        </w:rPr>
      </w:pPr>
      <w:r>
        <w:rPr>
          <w:rFonts w:ascii="方正仿宋_GBK" w:eastAsia="方正仿宋_GBK" w:hAnsi="宋体" w:cs="宋体" w:hint="eastAsia"/>
          <w:color w:val="454040"/>
          <w:sz w:val="32"/>
          <w:szCs w:val="32"/>
        </w:rPr>
        <w:t>扫描二维码或搜索微信公众号“安徽省教育招生考试院”，及时了解更多信息。</w:t>
      </w:r>
    </w:p>
    <w:p w:rsidR="000F6271" w:rsidRDefault="000F6271" w:rsidP="000F6271">
      <w:pPr>
        <w:rPr>
          <w:szCs w:val="30"/>
        </w:rPr>
      </w:pPr>
    </w:p>
    <w:p w:rsidR="000F6271" w:rsidRDefault="000F6271" w:rsidP="000F6271"/>
    <w:p w:rsidR="000F6271" w:rsidRDefault="000F6271" w:rsidP="000F6271">
      <w:pPr>
        <w:spacing w:line="540" w:lineRule="exact"/>
        <w:jc w:val="right"/>
        <w:rPr>
          <w:rFonts w:ascii="仿宋_GB2312" w:eastAsia="仿宋_GB2312"/>
          <w:sz w:val="32"/>
          <w:szCs w:val="32"/>
        </w:rPr>
      </w:pPr>
    </w:p>
    <w:p w:rsidR="000F6271" w:rsidRDefault="000F6271" w:rsidP="000F6271">
      <w:pPr>
        <w:rPr>
          <w:szCs w:val="30"/>
        </w:rPr>
      </w:pPr>
    </w:p>
    <w:p w:rsidR="00705777" w:rsidRPr="000F6271" w:rsidRDefault="00705777" w:rsidP="00705777">
      <w:pPr>
        <w:jc w:val="center"/>
        <w:rPr>
          <w:rFonts w:ascii="方正仿宋_GBK" w:eastAsia="方正仿宋_GBK" w:hAnsi="华文仿宋"/>
          <w:sz w:val="32"/>
          <w:szCs w:val="32"/>
        </w:rPr>
      </w:pPr>
    </w:p>
    <w:sectPr w:rsidR="00705777" w:rsidRPr="000F6271" w:rsidSect="000F6271">
      <w:pgSz w:w="11907" w:h="16839"/>
      <w:pgMar w:top="1985" w:right="1418" w:bottom="1418" w:left="1418" w:header="720"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7F" w:rsidRDefault="002A067F" w:rsidP="00FC6ACC">
      <w:r>
        <w:separator/>
      </w:r>
    </w:p>
  </w:endnote>
  <w:endnote w:type="continuationSeparator" w:id="0">
    <w:p w:rsidR="002A067F" w:rsidRDefault="002A067F" w:rsidP="00FC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7F" w:rsidRDefault="002A067F" w:rsidP="00FC6ACC">
      <w:r>
        <w:separator/>
      </w:r>
    </w:p>
  </w:footnote>
  <w:footnote w:type="continuationSeparator" w:id="0">
    <w:p w:rsidR="002A067F" w:rsidRDefault="002A067F" w:rsidP="00FC6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0C7"/>
    <w:rsid w:val="000B1E8A"/>
    <w:rsid w:val="000F6271"/>
    <w:rsid w:val="00123E61"/>
    <w:rsid w:val="00150735"/>
    <w:rsid w:val="001771BF"/>
    <w:rsid w:val="001C4D16"/>
    <w:rsid w:val="002A067F"/>
    <w:rsid w:val="002A10C7"/>
    <w:rsid w:val="002D785B"/>
    <w:rsid w:val="003C17C7"/>
    <w:rsid w:val="003D6C8E"/>
    <w:rsid w:val="00421663"/>
    <w:rsid w:val="004A5EF4"/>
    <w:rsid w:val="004F1921"/>
    <w:rsid w:val="00544FF7"/>
    <w:rsid w:val="00630260"/>
    <w:rsid w:val="0063040D"/>
    <w:rsid w:val="006D6163"/>
    <w:rsid w:val="006F404E"/>
    <w:rsid w:val="00705777"/>
    <w:rsid w:val="008918D6"/>
    <w:rsid w:val="009938DB"/>
    <w:rsid w:val="00A411C5"/>
    <w:rsid w:val="00A52687"/>
    <w:rsid w:val="00B23FD0"/>
    <w:rsid w:val="00B85496"/>
    <w:rsid w:val="00BF5C86"/>
    <w:rsid w:val="00D209DB"/>
    <w:rsid w:val="00D45727"/>
    <w:rsid w:val="00D709B0"/>
    <w:rsid w:val="00D75387"/>
    <w:rsid w:val="00D86B1E"/>
    <w:rsid w:val="00DD32BC"/>
    <w:rsid w:val="00DF4EFD"/>
    <w:rsid w:val="00FC6ACC"/>
    <w:rsid w:val="00FF0F10"/>
    <w:rsid w:val="00FF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1"/>
    <o:shapelayout v:ext="edit">
      <o:idmap v:ext="edit" data="1"/>
    </o:shapelayout>
  </w:shapeDefaults>
  <w:decimalSymbol w:val="."/>
  <w:listSeparator w:val=","/>
  <w14:docId w14:val="3D15420C"/>
  <w15:docId w15:val="{4F4FFD9C-6D2E-4E8C-BD46-7F26BB82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6ACC"/>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FC6ACC"/>
    <w:rPr>
      <w:kern w:val="2"/>
      <w:sz w:val="18"/>
      <w:szCs w:val="18"/>
    </w:rPr>
  </w:style>
  <w:style w:type="paragraph" w:styleId="a5">
    <w:name w:val="footer"/>
    <w:basedOn w:val="a"/>
    <w:link w:val="a6"/>
    <w:unhideWhenUsed/>
    <w:rsid w:val="00FC6ACC"/>
    <w:pPr>
      <w:tabs>
        <w:tab w:val="center" w:pos="4153"/>
        <w:tab w:val="right" w:pos="8306"/>
      </w:tabs>
      <w:snapToGrid w:val="0"/>
      <w:jc w:val="left"/>
    </w:pPr>
    <w:rPr>
      <w:sz w:val="18"/>
      <w:szCs w:val="18"/>
    </w:rPr>
  </w:style>
  <w:style w:type="character" w:customStyle="1" w:styleId="a6">
    <w:name w:val="页脚 字符"/>
    <w:link w:val="a5"/>
    <w:rsid w:val="00FC6ACC"/>
    <w:rPr>
      <w:kern w:val="2"/>
      <w:sz w:val="18"/>
      <w:szCs w:val="18"/>
    </w:rPr>
  </w:style>
  <w:style w:type="paragraph" w:customStyle="1" w:styleId="msonormal0">
    <w:name w:val="msonormal"/>
    <w:basedOn w:val="a"/>
    <w:rsid w:val="00705777"/>
    <w:pPr>
      <w:widowControl/>
      <w:spacing w:before="100" w:beforeAutospacing="1" w:after="100" w:afterAutospacing="1"/>
      <w:jc w:val="left"/>
    </w:pPr>
    <w:rPr>
      <w:rFonts w:ascii="宋体" w:hAnsi="宋体" w:cs="宋体"/>
      <w:kern w:val="0"/>
      <w:sz w:val="24"/>
      <w:szCs w:val="24"/>
    </w:rPr>
  </w:style>
  <w:style w:type="paragraph" w:styleId="a7">
    <w:name w:val="Body Text Indent"/>
    <w:basedOn w:val="a"/>
    <w:link w:val="a8"/>
    <w:semiHidden/>
    <w:unhideWhenUsed/>
    <w:rsid w:val="00705777"/>
    <w:pPr>
      <w:ind w:firstLineChars="200" w:firstLine="648"/>
    </w:pPr>
    <w:rPr>
      <w:rFonts w:ascii="仿宋_GB2312" w:eastAsia="仿宋_GB2312" w:hAnsi="Times New Roman"/>
      <w:sz w:val="32"/>
      <w:szCs w:val="24"/>
    </w:rPr>
  </w:style>
  <w:style w:type="character" w:customStyle="1" w:styleId="a8">
    <w:name w:val="正文文本缩进 字符"/>
    <w:link w:val="a7"/>
    <w:semiHidden/>
    <w:rsid w:val="00705777"/>
    <w:rPr>
      <w:rFonts w:ascii="仿宋_GB2312" w:eastAsia="仿宋_GB2312" w:hAnsi="Times New Roman"/>
      <w:kern w:val="2"/>
      <w:sz w:val="32"/>
      <w:szCs w:val="24"/>
    </w:rPr>
  </w:style>
  <w:style w:type="paragraph" w:styleId="a9">
    <w:name w:val="Document Map"/>
    <w:basedOn w:val="a"/>
    <w:link w:val="aa"/>
    <w:semiHidden/>
    <w:unhideWhenUsed/>
    <w:rsid w:val="00705777"/>
    <w:pPr>
      <w:shd w:val="clear" w:color="auto" w:fill="000080"/>
    </w:pPr>
  </w:style>
  <w:style w:type="character" w:customStyle="1" w:styleId="aa">
    <w:name w:val="文档结构图 字符"/>
    <w:link w:val="a9"/>
    <w:semiHidden/>
    <w:rsid w:val="00705777"/>
    <w:rPr>
      <w:kern w:val="2"/>
      <w:sz w:val="21"/>
      <w:szCs w:val="22"/>
      <w:shd w:val="clear" w:color="auto" w:fill="000080"/>
    </w:rPr>
  </w:style>
  <w:style w:type="paragraph" w:styleId="ab">
    <w:name w:val="Plain Text"/>
    <w:basedOn w:val="a"/>
    <w:link w:val="ac"/>
    <w:semiHidden/>
    <w:unhideWhenUsed/>
    <w:rsid w:val="00705777"/>
    <w:rPr>
      <w:rFonts w:ascii="宋体" w:hAnsi="Courier New"/>
      <w:szCs w:val="20"/>
    </w:rPr>
  </w:style>
  <w:style w:type="character" w:customStyle="1" w:styleId="ac">
    <w:name w:val="纯文本 字符"/>
    <w:link w:val="ab"/>
    <w:semiHidden/>
    <w:rsid w:val="00705777"/>
    <w:rPr>
      <w:rFonts w:ascii="宋体" w:hAnsi="Courier New"/>
      <w:kern w:val="2"/>
      <w:sz w:val="21"/>
    </w:rPr>
  </w:style>
  <w:style w:type="paragraph" w:styleId="ad">
    <w:name w:val="Balloon Text"/>
    <w:basedOn w:val="a"/>
    <w:link w:val="ae"/>
    <w:semiHidden/>
    <w:unhideWhenUsed/>
    <w:rsid w:val="00705777"/>
    <w:rPr>
      <w:sz w:val="18"/>
      <w:szCs w:val="18"/>
    </w:rPr>
  </w:style>
  <w:style w:type="character" w:customStyle="1" w:styleId="ae">
    <w:name w:val="批注框文本 字符"/>
    <w:link w:val="ad"/>
    <w:semiHidden/>
    <w:rsid w:val="00705777"/>
    <w:rPr>
      <w:kern w:val="2"/>
      <w:sz w:val="18"/>
      <w:szCs w:val="18"/>
    </w:rPr>
  </w:style>
  <w:style w:type="character" w:customStyle="1" w:styleId="Char1">
    <w:name w:val="正文文本缩进 Char1"/>
    <w:uiPriority w:val="99"/>
    <w:semiHidden/>
    <w:rsid w:val="00705777"/>
    <w:rPr>
      <w:rFonts w:ascii="Calibri" w:hAnsi="Calibri" w:cs="Calibri" w:hint="default"/>
      <w:kern w:val="2"/>
      <w:sz w:val="21"/>
      <w:szCs w:val="22"/>
    </w:rPr>
  </w:style>
  <w:style w:type="character" w:customStyle="1" w:styleId="Char10">
    <w:name w:val="纯文本 Char1"/>
    <w:uiPriority w:val="99"/>
    <w:semiHidden/>
    <w:rsid w:val="00705777"/>
    <w:rPr>
      <w:rFonts w:ascii="宋体" w:eastAsia="宋体" w:hAnsi="Courier New" w:cs="Courier New" w:hint="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026946">
      <w:bodyDiv w:val="1"/>
      <w:marLeft w:val="0"/>
      <w:marRight w:val="0"/>
      <w:marTop w:val="0"/>
      <w:marBottom w:val="0"/>
      <w:divBdr>
        <w:top w:val="none" w:sz="0" w:space="0" w:color="auto"/>
        <w:left w:val="none" w:sz="0" w:space="0" w:color="auto"/>
        <w:bottom w:val="none" w:sz="0" w:space="0" w:color="auto"/>
        <w:right w:val="none" w:sz="0" w:space="0" w:color="auto"/>
      </w:divBdr>
    </w:div>
    <w:div w:id="1874070911">
      <w:bodyDiv w:val="1"/>
      <w:marLeft w:val="0"/>
      <w:marRight w:val="0"/>
      <w:marTop w:val="0"/>
      <w:marBottom w:val="0"/>
      <w:divBdr>
        <w:top w:val="none" w:sz="0" w:space="0" w:color="auto"/>
        <w:left w:val="none" w:sz="0" w:space="0" w:color="auto"/>
        <w:bottom w:val="none" w:sz="0" w:space="0" w:color="auto"/>
        <w:right w:val="none" w:sz="0" w:space="0" w:color="auto"/>
      </w:divBdr>
    </w:div>
    <w:div w:id="19004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2954</Words>
  <Characters>16842</Characters>
  <Application>Microsoft Office Word</Application>
  <DocSecurity>0</DocSecurity>
  <Lines>140</Lines>
  <Paragraphs>39</Paragraphs>
  <ScaleCrop>false</ScaleCrop>
  <Company>微软中国</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考试院文档员</cp:lastModifiedBy>
  <cp:revision>2</cp:revision>
  <dcterms:created xsi:type="dcterms:W3CDTF">2020-10-16T07:03:00Z</dcterms:created>
  <dcterms:modified xsi:type="dcterms:W3CDTF">2020-10-16T07:03:00Z</dcterms:modified>
</cp:coreProperties>
</file>