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B" w:rsidRPr="00707432" w:rsidRDefault="003E535B" w:rsidP="00E2057F">
      <w:pPr>
        <w:widowControl/>
        <w:shd w:val="clear" w:color="auto" w:fill="FFFFFF"/>
        <w:jc w:val="center"/>
        <w:rPr>
          <w:rFonts w:ascii="华文中宋" w:eastAsia="华文中宋" w:hAnsi="华文中宋" w:cs="Times New Roman"/>
          <w:b/>
          <w:bCs/>
          <w:color w:val="FF0000"/>
          <w:spacing w:val="20"/>
          <w:w w:val="50"/>
          <w:kern w:val="0"/>
          <w:sz w:val="160"/>
          <w:szCs w:val="160"/>
        </w:rPr>
      </w:pPr>
      <w:r w:rsidRPr="00707432">
        <w:rPr>
          <w:rFonts w:ascii="华文中宋" w:eastAsia="华文中宋" w:hAnsi="华文中宋" w:cs="华文中宋" w:hint="eastAsia"/>
          <w:b/>
          <w:bCs/>
          <w:color w:val="FF0000"/>
          <w:spacing w:val="20"/>
          <w:w w:val="50"/>
          <w:kern w:val="0"/>
          <w:sz w:val="160"/>
          <w:szCs w:val="160"/>
        </w:rPr>
        <w:t>六安市裕安区教育局文件</w:t>
      </w:r>
    </w:p>
    <w:p w:rsidR="003E535B" w:rsidRPr="00707432" w:rsidRDefault="003E535B">
      <w:pPr>
        <w:widowControl/>
        <w:shd w:val="clear" w:color="auto" w:fill="FFFFFF"/>
        <w:spacing w:line="300" w:lineRule="exact"/>
        <w:jc w:val="center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</w:p>
    <w:p w:rsidR="003E535B" w:rsidRPr="00707432" w:rsidRDefault="003E535B">
      <w:pPr>
        <w:widowControl/>
        <w:shd w:val="clear" w:color="auto" w:fill="FFFFFF"/>
        <w:spacing w:line="500" w:lineRule="exact"/>
        <w:jc w:val="center"/>
        <w:rPr>
          <w:rFonts w:hAnsi="仿宋_GB2312" w:cs="Times New Roman"/>
          <w:spacing w:val="20"/>
          <w:kern w:val="0"/>
        </w:rPr>
      </w:pPr>
      <w:r w:rsidRPr="00707432">
        <w:rPr>
          <w:rFonts w:hAnsi="仿宋_GB2312" w:hint="eastAsia"/>
          <w:spacing w:val="20"/>
          <w:kern w:val="0"/>
        </w:rPr>
        <w:t>裕教基〔</w:t>
      </w:r>
      <w:r w:rsidRPr="00707432">
        <w:rPr>
          <w:rFonts w:hAnsi="仿宋_GB2312"/>
          <w:spacing w:val="20"/>
          <w:kern w:val="0"/>
        </w:rPr>
        <w:t>2017</w:t>
      </w:r>
      <w:r w:rsidRPr="00707432">
        <w:rPr>
          <w:rFonts w:hAnsi="仿宋_GB2312" w:hint="eastAsia"/>
          <w:spacing w:val="20"/>
          <w:kern w:val="0"/>
        </w:rPr>
        <w:t>〕</w:t>
      </w:r>
      <w:r w:rsidRPr="00707432">
        <w:rPr>
          <w:rFonts w:hAnsi="仿宋_GB2312"/>
          <w:spacing w:val="20"/>
          <w:kern w:val="0"/>
        </w:rPr>
        <w:t>3</w:t>
      </w:r>
      <w:r w:rsidRPr="00707432">
        <w:rPr>
          <w:rFonts w:hAnsi="仿宋_GB2312" w:hint="eastAsia"/>
          <w:spacing w:val="20"/>
          <w:kern w:val="0"/>
        </w:rPr>
        <w:t>号</w:t>
      </w:r>
    </w:p>
    <w:p w:rsidR="003E535B" w:rsidRPr="00707432" w:rsidRDefault="003E535B" w:rsidP="00E2057F">
      <w:pPr>
        <w:widowControl/>
        <w:shd w:val="clear" w:color="auto" w:fill="FFFFFF"/>
        <w:tabs>
          <w:tab w:val="left" w:pos="5280"/>
        </w:tabs>
        <w:spacing w:line="300" w:lineRule="exact"/>
        <w:jc w:val="left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  <w:r w:rsidRPr="00707432"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  <w:tab/>
      </w:r>
    </w:p>
    <w:p w:rsidR="003E535B" w:rsidRPr="00707432" w:rsidRDefault="003E535B" w:rsidP="00E2057F">
      <w:pPr>
        <w:widowControl/>
        <w:shd w:val="clear" w:color="auto" w:fill="FFFFFF"/>
        <w:tabs>
          <w:tab w:val="left" w:pos="5280"/>
        </w:tabs>
        <w:spacing w:line="300" w:lineRule="exact"/>
        <w:jc w:val="left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</w:p>
    <w:p w:rsidR="003E535B" w:rsidRPr="00707432" w:rsidRDefault="003E535B">
      <w:pPr>
        <w:widowControl/>
        <w:shd w:val="clear" w:color="auto" w:fill="FFFFFF"/>
        <w:spacing w:line="300" w:lineRule="exact"/>
        <w:jc w:val="center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</w:p>
    <w:p w:rsidR="003E535B" w:rsidRPr="00707432" w:rsidRDefault="003E535B">
      <w:pPr>
        <w:widowControl/>
        <w:shd w:val="clear" w:color="auto" w:fill="FFFFFF"/>
        <w:spacing w:line="620" w:lineRule="exact"/>
        <w:jc w:val="center"/>
        <w:rPr>
          <w:rFonts w:ascii="宋体" w:eastAsia="宋体" w:hAnsi="宋体" w:cs="Times New Roman"/>
          <w:b/>
          <w:bCs/>
          <w:spacing w:val="20"/>
          <w:kern w:val="0"/>
          <w:sz w:val="44"/>
          <w:szCs w:val="44"/>
        </w:rPr>
      </w:pPr>
      <w:r w:rsidRPr="00707432">
        <w:rPr>
          <w:rFonts w:ascii="宋体" w:eastAsia="宋体" w:hAnsi="宋体" w:cs="宋体" w:hint="eastAsia"/>
          <w:b/>
          <w:bCs/>
          <w:spacing w:val="20"/>
          <w:kern w:val="0"/>
          <w:sz w:val="44"/>
          <w:szCs w:val="44"/>
        </w:rPr>
        <w:t>裕安区教育局关于在全区中小学校开展</w:t>
      </w:r>
    </w:p>
    <w:p w:rsidR="003E535B" w:rsidRPr="00707432" w:rsidRDefault="003E535B">
      <w:pPr>
        <w:widowControl/>
        <w:shd w:val="clear" w:color="auto" w:fill="FFFFFF"/>
        <w:spacing w:line="620" w:lineRule="exact"/>
        <w:jc w:val="center"/>
        <w:rPr>
          <w:rFonts w:ascii="宋体" w:eastAsia="宋体" w:hAnsi="宋体" w:cs="Times New Roman"/>
          <w:b/>
          <w:bCs/>
          <w:sz w:val="44"/>
          <w:szCs w:val="44"/>
          <w:shd w:val="clear" w:color="auto" w:fill="FFFFFF"/>
        </w:rPr>
      </w:pPr>
      <w:r w:rsidRPr="0070743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“学雷锋暨评选校园雷锋”活动的通知</w:t>
      </w:r>
    </w:p>
    <w:p w:rsidR="003E535B" w:rsidRPr="00707432" w:rsidRDefault="003E535B">
      <w:pPr>
        <w:widowControl/>
        <w:shd w:val="clear" w:color="auto" w:fill="FFFFFF"/>
        <w:spacing w:line="300" w:lineRule="exact"/>
        <w:jc w:val="center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</w:p>
    <w:p w:rsidR="003E535B" w:rsidRPr="00707432" w:rsidRDefault="003E535B">
      <w:pPr>
        <w:widowControl/>
        <w:shd w:val="clear" w:color="auto" w:fill="FFFFFF"/>
        <w:spacing w:line="300" w:lineRule="exact"/>
        <w:jc w:val="center"/>
        <w:rPr>
          <w:rFonts w:ascii="方正小标宋简体" w:eastAsia="方正小标宋简体" w:hAnsi="宋体" w:cs="Times New Roman"/>
          <w:spacing w:val="20"/>
          <w:kern w:val="0"/>
          <w:sz w:val="21"/>
          <w:szCs w:val="21"/>
        </w:rPr>
      </w:pPr>
    </w:p>
    <w:p w:rsidR="003E535B" w:rsidRPr="00707432" w:rsidRDefault="003E535B">
      <w:pPr>
        <w:shd w:val="clear" w:color="auto" w:fill="FFFFFF"/>
        <w:spacing w:line="580" w:lineRule="exact"/>
        <w:jc w:val="left"/>
        <w:rPr>
          <w:rFonts w:hAnsi="Arial" w:cs="Times New Roman"/>
          <w:kern w:val="0"/>
        </w:rPr>
      </w:pPr>
      <w:r w:rsidRPr="00707432">
        <w:rPr>
          <w:rFonts w:hAnsi="Arial" w:hint="eastAsia"/>
          <w:kern w:val="0"/>
        </w:rPr>
        <w:t>各乡镇中心学校、城区辅导区，区直学校：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微软雅黑" w:hint="eastAsia"/>
          <w:shd w:val="clear" w:color="auto" w:fill="FFFFFF"/>
        </w:rPr>
        <w:t>今年</w:t>
      </w:r>
      <w:r w:rsidRPr="00707432">
        <w:rPr>
          <w:rFonts w:hAnsi="微软雅黑"/>
          <w:shd w:val="clear" w:color="auto" w:fill="FFFFFF"/>
        </w:rPr>
        <w:t>3</w:t>
      </w:r>
      <w:r w:rsidRPr="00707432">
        <w:rPr>
          <w:rFonts w:hAnsi="微软雅黑" w:hint="eastAsia"/>
          <w:shd w:val="clear" w:color="auto" w:fill="FFFFFF"/>
        </w:rPr>
        <w:t>月</w:t>
      </w:r>
      <w:r w:rsidRPr="00707432">
        <w:rPr>
          <w:rFonts w:hAnsi="微软雅黑"/>
          <w:shd w:val="clear" w:color="auto" w:fill="FFFFFF"/>
        </w:rPr>
        <w:t>5</w:t>
      </w:r>
      <w:r w:rsidRPr="00707432">
        <w:rPr>
          <w:rFonts w:hAnsi="微软雅黑" w:hint="eastAsia"/>
          <w:shd w:val="clear" w:color="auto" w:fill="FFFFFF"/>
        </w:rPr>
        <w:t>日是第</w:t>
      </w:r>
      <w:r w:rsidRPr="00707432">
        <w:rPr>
          <w:rFonts w:hAnsi="微软雅黑"/>
          <w:shd w:val="clear" w:color="auto" w:fill="FFFFFF"/>
        </w:rPr>
        <w:t>54</w:t>
      </w:r>
      <w:r w:rsidRPr="00707432">
        <w:rPr>
          <w:rFonts w:hAnsi="微软雅黑" w:hint="eastAsia"/>
          <w:shd w:val="clear" w:color="auto" w:fill="FFFFFF"/>
        </w:rPr>
        <w:t>个学雷锋纪念日，为贯彻落实党的十八大和十八届三中、四中、五中、六中全会精神，大力弘扬“奉献、友爱、互助、进步”的志愿服务精神，</w:t>
      </w:r>
      <w:r w:rsidRPr="00707432">
        <w:rPr>
          <w:rFonts w:hint="eastAsia"/>
        </w:rPr>
        <w:t>积极培育和践行社会主义核心价值观，加强中小学爱国主义教育、中华优秀传统文化教育，进一步提升我区中小学德育工作水平，</w:t>
      </w:r>
      <w:r w:rsidRPr="00707432">
        <w:rPr>
          <w:rFonts w:hAnsi="Arial" w:hint="eastAsia"/>
          <w:kern w:val="0"/>
        </w:rPr>
        <w:t>不断提升中小学师生思想道德素质和文明程度，</w:t>
      </w:r>
      <w:r w:rsidRPr="00707432">
        <w:rPr>
          <w:rFonts w:hint="eastAsia"/>
        </w:rPr>
        <w:t>培养中国特色社会主义事业的合格建设者和可靠接班人，</w:t>
      </w:r>
      <w:r w:rsidRPr="00707432">
        <w:rPr>
          <w:rFonts w:hAnsi="Arial" w:hint="eastAsia"/>
          <w:kern w:val="0"/>
        </w:rPr>
        <w:t>现决定</w:t>
      </w:r>
      <w:r w:rsidRPr="00707432">
        <w:rPr>
          <w:rFonts w:hAnsi="Arial"/>
          <w:kern w:val="0"/>
        </w:rPr>
        <w:t>2017</w:t>
      </w:r>
      <w:r w:rsidRPr="00707432">
        <w:rPr>
          <w:rFonts w:hAnsi="Arial" w:hint="eastAsia"/>
          <w:kern w:val="0"/>
        </w:rPr>
        <w:t>年在全区中小学继续深入开展“学雷锋暨评选校园雷锋”活动。</w:t>
      </w:r>
      <w:r w:rsidRPr="00707432">
        <w:rPr>
          <w:rFonts w:hAnsi="宋体" w:hint="eastAsia"/>
        </w:rPr>
        <w:t>现将有关事项通知如下：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ascii="黑体" w:eastAsia="黑体" w:hAnsi="黑体" w:cs="Times New Roman"/>
          <w:b/>
          <w:bCs/>
          <w:kern w:val="0"/>
        </w:rPr>
      </w:pPr>
      <w:r w:rsidRPr="00707432">
        <w:rPr>
          <w:rFonts w:ascii="黑体" w:eastAsia="黑体" w:hAnsi="黑体" w:cs="黑体" w:hint="eastAsia"/>
          <w:b/>
          <w:bCs/>
          <w:kern w:val="0"/>
        </w:rPr>
        <w:t>一、主要目标和任务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cs="Times New Roman"/>
          <w:kern w:val="0"/>
        </w:rPr>
      </w:pPr>
      <w:r w:rsidRPr="00707432">
        <w:rPr>
          <w:rFonts w:hint="eastAsia"/>
          <w:kern w:val="0"/>
        </w:rPr>
        <w:t>根据上级党委和教育主管部门的统一部署，结合中小学德育工作、社会主义核心价值观教育要求，在全区中小学师生中，通过开展向雷锋同志学习活动，大力弘扬雷锋热爱党、热爱祖国、热爱社会主义的崇高理想和坚定信念，弘扬雷锋服务人民、助人为乐的奉献精神，干一行爱一行，专一行、精一行的敬业精神，锐意进取、自强不息的创新精神，艰苦奋斗、勤俭节约的创业精神，从而对师生进行理想教育、爱国主义教育、中华优秀传统文化教育、改革创新教育、荣辱观教育、文明教育、“三节”（节水、节电、节粮）教育、家风建设教育等，帮助师生树立共产主义远大理想、民族精神和时代精神，确立正确的人生观、价值观和世界观，引导广大学生为实现国家富强、民族复兴、人民幸福的伟大“中国梦”而发奋学习、不懈奋斗。</w:t>
      </w:r>
    </w:p>
    <w:p w:rsidR="003E535B" w:rsidRPr="00707432" w:rsidRDefault="003E535B">
      <w:pPr>
        <w:spacing w:line="580" w:lineRule="exact"/>
        <w:ind w:firstLine="636"/>
        <w:rPr>
          <w:rFonts w:ascii="黑体" w:eastAsia="黑体" w:hAnsi="黑体" w:cs="Times New Roman"/>
          <w:b/>
          <w:bCs/>
          <w:kern w:val="0"/>
        </w:rPr>
      </w:pPr>
      <w:r w:rsidRPr="00707432">
        <w:rPr>
          <w:rFonts w:ascii="黑体" w:eastAsia="黑体" w:hAnsi="黑体" w:cs="黑体" w:hint="eastAsia"/>
          <w:b/>
          <w:bCs/>
          <w:kern w:val="0"/>
        </w:rPr>
        <w:t>二、活动主题</w:t>
      </w:r>
    </w:p>
    <w:p w:rsidR="003E535B" w:rsidRPr="00707432" w:rsidRDefault="003E535B">
      <w:pPr>
        <w:spacing w:line="580" w:lineRule="exact"/>
        <w:ind w:firstLine="636"/>
        <w:rPr>
          <w:rFonts w:hAnsi="宋体" w:cs="Times New Roman"/>
          <w:kern w:val="0"/>
        </w:rPr>
      </w:pPr>
      <w:r w:rsidRPr="00707432">
        <w:rPr>
          <w:kern w:val="0"/>
        </w:rPr>
        <w:t>2017</w:t>
      </w:r>
      <w:r w:rsidRPr="00707432">
        <w:rPr>
          <w:rFonts w:hint="eastAsia"/>
          <w:kern w:val="0"/>
        </w:rPr>
        <w:t>年全区中小学“学雷锋宣传月”主题为</w:t>
      </w:r>
      <w:r w:rsidRPr="00707432">
        <w:rPr>
          <w:rFonts w:hAnsi="宋体" w:hint="eastAsia"/>
          <w:kern w:val="0"/>
        </w:rPr>
        <w:t>“</w:t>
      </w:r>
      <w:r w:rsidRPr="00707432">
        <w:rPr>
          <w:rFonts w:hAnsi="宋体"/>
          <w:kern w:val="0"/>
        </w:rPr>
        <w:t xml:space="preserve"> </w:t>
      </w:r>
      <w:r w:rsidRPr="00707432">
        <w:rPr>
          <w:rFonts w:hAnsi="宋体" w:hint="eastAsia"/>
          <w:kern w:val="0"/>
        </w:rPr>
        <w:t>传承雷锋精神</w:t>
      </w:r>
      <w:r w:rsidRPr="00707432">
        <w:rPr>
          <w:rFonts w:hAnsi="宋体"/>
          <w:kern w:val="0"/>
        </w:rPr>
        <w:t xml:space="preserve">  </w:t>
      </w:r>
      <w:r w:rsidRPr="00707432">
        <w:rPr>
          <w:rFonts w:hAnsi="宋体" w:hint="eastAsia"/>
          <w:kern w:val="0"/>
        </w:rPr>
        <w:t>做文明学生</w:t>
      </w:r>
      <w:r w:rsidRPr="00707432">
        <w:rPr>
          <w:rFonts w:hAnsi="宋体"/>
          <w:kern w:val="0"/>
        </w:rPr>
        <w:t xml:space="preserve"> </w:t>
      </w:r>
      <w:r w:rsidRPr="00707432">
        <w:rPr>
          <w:rFonts w:hint="eastAsia"/>
          <w:kern w:val="0"/>
        </w:rPr>
        <w:t>”。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ascii="黑体" w:eastAsia="黑体" w:hAnsi="黑体" w:cs="Times New Roman"/>
          <w:b/>
          <w:bCs/>
          <w:kern w:val="0"/>
        </w:rPr>
      </w:pPr>
      <w:r w:rsidRPr="00707432">
        <w:rPr>
          <w:rFonts w:ascii="黑体" w:eastAsia="黑体" w:hAnsi="黑体" w:cs="黑体" w:hint="eastAsia"/>
          <w:b/>
          <w:bCs/>
          <w:kern w:val="0"/>
        </w:rPr>
        <w:t>三、时间和范围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活动在全区各中小学（含职业类学校、幼儿园）全体师生中进行。以</w:t>
      </w:r>
      <w:r w:rsidRPr="00707432">
        <w:rPr>
          <w:kern w:val="0"/>
        </w:rPr>
        <w:t>3</w:t>
      </w:r>
      <w:r w:rsidRPr="00707432">
        <w:rPr>
          <w:rFonts w:hint="eastAsia"/>
          <w:kern w:val="0"/>
        </w:rPr>
        <w:t>月份为重点，</w:t>
      </w:r>
      <w:r w:rsidRPr="00707432">
        <w:rPr>
          <w:kern w:val="0"/>
        </w:rPr>
        <w:t>3</w:t>
      </w:r>
      <w:r w:rsidRPr="00707432">
        <w:rPr>
          <w:rFonts w:hint="eastAsia"/>
          <w:kern w:val="0"/>
        </w:rPr>
        <w:t>月</w:t>
      </w:r>
      <w:r w:rsidRPr="00707432">
        <w:rPr>
          <w:kern w:val="0"/>
        </w:rPr>
        <w:t>5</w:t>
      </w:r>
      <w:r w:rsidRPr="00707432">
        <w:rPr>
          <w:rFonts w:hint="eastAsia"/>
          <w:kern w:val="0"/>
        </w:rPr>
        <w:t>日前后为重心，贯穿全年。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ascii="黑体" w:eastAsia="黑体" w:hAnsi="黑体" w:cs="Times New Roman"/>
          <w:b/>
          <w:bCs/>
          <w:kern w:val="0"/>
        </w:rPr>
      </w:pPr>
      <w:r w:rsidRPr="00707432">
        <w:rPr>
          <w:rFonts w:ascii="黑体" w:eastAsia="黑体" w:hAnsi="黑体" w:cs="黑体" w:hint="eastAsia"/>
          <w:b/>
          <w:bCs/>
          <w:kern w:val="0"/>
        </w:rPr>
        <w:t>四、主要内容和安排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ascii="宋体" w:eastAsia="宋体" w:hAnsi="宋体" w:cs="Times New Roman"/>
          <w:b/>
          <w:bCs/>
          <w:kern w:val="0"/>
        </w:rPr>
      </w:pPr>
      <w:r w:rsidRPr="00707432">
        <w:rPr>
          <w:rFonts w:ascii="宋体" w:eastAsia="宋体" w:hAnsi="宋体" w:cs="宋体" w:hint="eastAsia"/>
          <w:b/>
          <w:bCs/>
          <w:kern w:val="0"/>
        </w:rPr>
        <w:t>（一）学雷锋宣传、主题实践与志愿服务活动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cs="Times New Roman"/>
          <w:kern w:val="0"/>
        </w:rPr>
      </w:pPr>
      <w:r w:rsidRPr="00707432">
        <w:rPr>
          <w:b/>
          <w:bCs/>
          <w:kern w:val="0"/>
        </w:rPr>
        <w:t>1</w:t>
      </w:r>
      <w:r w:rsidRPr="00707432">
        <w:rPr>
          <w:rFonts w:hint="eastAsia"/>
          <w:b/>
          <w:bCs/>
          <w:kern w:val="0"/>
        </w:rPr>
        <w:t>．学雷锋宣传月”活动。</w:t>
      </w:r>
      <w:r w:rsidRPr="00707432">
        <w:rPr>
          <w:rFonts w:hint="eastAsia"/>
          <w:kern w:val="0"/>
        </w:rPr>
        <w:t>学雷锋活动要常态化。坚持在每年</w:t>
      </w:r>
      <w:r w:rsidRPr="00707432">
        <w:rPr>
          <w:kern w:val="0"/>
        </w:rPr>
        <w:t>3</w:t>
      </w:r>
      <w:r w:rsidRPr="00707432">
        <w:rPr>
          <w:rFonts w:hint="eastAsia"/>
          <w:kern w:val="0"/>
        </w:rPr>
        <w:t>月</w:t>
      </w:r>
      <w:r w:rsidRPr="00707432">
        <w:rPr>
          <w:kern w:val="0"/>
        </w:rPr>
        <w:t>5</w:t>
      </w:r>
      <w:r w:rsidRPr="00707432">
        <w:rPr>
          <w:rFonts w:hint="eastAsia"/>
          <w:kern w:val="0"/>
        </w:rPr>
        <w:t>日前后，认真组织学校班级、党团组织、学生社团等围绕毛泽东同志</w:t>
      </w:r>
      <w:r w:rsidRPr="00707432">
        <w:rPr>
          <w:kern w:val="0"/>
        </w:rPr>
        <w:t xml:space="preserve"> </w:t>
      </w:r>
      <w:r w:rsidRPr="00707432">
        <w:rPr>
          <w:rFonts w:hint="eastAsia"/>
          <w:kern w:val="0"/>
        </w:rPr>
        <w:t>“向雷锋同志学习”的题词，通过主题演讲、报告座谈、读书征文、文艺演出等多种形式，集中开展学雷锋主题班日、主题队日（队课）、主题团日、主题党日等活动。引导青少年学生了解雷锋先进事迹，崇尚雷锋高尚品德，感悟雷锋时代精神。各单位要通过多种途径、多种形式全面开展宣传工作，广泛动员组织广大师生员工积极投身、踊跃参与学雷锋活动，迅速形成“学习雷锋、争当先进”的生动局面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各中小学须在学校大门口悬挂或电子屏播出“向雷锋同志学习”内容，时间须保持在</w:t>
      </w:r>
      <w:r w:rsidRPr="00707432">
        <w:rPr>
          <w:kern w:val="0"/>
        </w:rPr>
        <w:t>1</w:t>
      </w:r>
      <w:r w:rsidRPr="00707432">
        <w:rPr>
          <w:rFonts w:hint="eastAsia"/>
          <w:kern w:val="0"/>
        </w:rPr>
        <w:t>个月以上。</w:t>
      </w:r>
      <w:r w:rsidRPr="00707432">
        <w:rPr>
          <w:kern w:val="0"/>
        </w:rPr>
        <w:t>3</w:t>
      </w:r>
      <w:r w:rsidRPr="00707432">
        <w:rPr>
          <w:rFonts w:hint="eastAsia"/>
          <w:kern w:val="0"/>
        </w:rPr>
        <w:t>月</w:t>
      </w:r>
      <w:r w:rsidRPr="00707432">
        <w:rPr>
          <w:kern w:val="0"/>
        </w:rPr>
        <w:t>6</w:t>
      </w:r>
      <w:r w:rsidRPr="00707432">
        <w:rPr>
          <w:rFonts w:hint="eastAsia"/>
          <w:kern w:val="0"/>
        </w:rPr>
        <w:t>日周一下午最后一节课为“学雷锋主题班队会课”，所有学校以班级为单位，开展主题班会活动。各中小学应以校为单位开展</w:t>
      </w:r>
      <w:r w:rsidRPr="00707432">
        <w:rPr>
          <w:kern w:val="0"/>
        </w:rPr>
        <w:t>1</w:t>
      </w:r>
      <w:r w:rsidRPr="00707432">
        <w:rPr>
          <w:rFonts w:hint="eastAsia"/>
          <w:kern w:val="0"/>
        </w:rPr>
        <w:t>次以上学雷锋集体宣传活动，具体形式由各校结合实际确定，原则上中小学师生要全员参与。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b/>
          <w:bCs/>
          <w:kern w:val="0"/>
        </w:rPr>
        <w:t>2</w:t>
      </w:r>
      <w:r w:rsidRPr="00707432">
        <w:rPr>
          <w:rFonts w:hint="eastAsia"/>
          <w:b/>
          <w:bCs/>
          <w:kern w:val="0"/>
        </w:rPr>
        <w:t>．以校为单位，组织教师和学生开展雷锋故事宣讲活动。</w:t>
      </w:r>
      <w:r w:rsidRPr="00707432">
        <w:rPr>
          <w:rFonts w:hint="eastAsia"/>
          <w:kern w:val="0"/>
        </w:rPr>
        <w:t>各中小学师生应通过纸质书籍、电子图书、网上阅读等多种形式，阅读雷锋的故事，学习雷锋事迹。各中小学校可以多种形式，开展雷锋故事读书交流活动。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b/>
          <w:bCs/>
          <w:kern w:val="0"/>
        </w:rPr>
        <w:t>3</w:t>
      </w:r>
      <w:r w:rsidRPr="00707432">
        <w:rPr>
          <w:rFonts w:hint="eastAsia"/>
          <w:b/>
          <w:bCs/>
          <w:kern w:val="0"/>
        </w:rPr>
        <w:t>．主题实践和志愿服务活动。</w:t>
      </w:r>
      <w:r w:rsidRPr="00707432">
        <w:rPr>
          <w:kern w:val="0"/>
        </w:rPr>
        <w:t>2017</w:t>
      </w:r>
      <w:r w:rsidRPr="00707432">
        <w:rPr>
          <w:rFonts w:hint="eastAsia"/>
          <w:kern w:val="0"/>
        </w:rPr>
        <w:t>年要</w:t>
      </w:r>
      <w:r w:rsidRPr="00707432">
        <w:rPr>
          <w:rFonts w:hAnsi="宋体" w:hint="eastAsia"/>
          <w:kern w:val="0"/>
        </w:rPr>
        <w:t>着力要引导广大中小学生以《中小学生守则》（进班级）为行动准则，积极组织广大师生多种形式宣传</w:t>
      </w:r>
      <w:r w:rsidRPr="00707432">
        <w:rPr>
          <w:rFonts w:hint="eastAsia"/>
          <w:kern w:val="0"/>
        </w:rPr>
        <w:t>文明礼仪、维护秩序、保护环境、讲究卫生、爱粮节水节电、“创森”等主题实践体验活动。通过依托校内外资源、社会实践基地、社区或农村居委会</w:t>
      </w:r>
      <w:r w:rsidRPr="00707432">
        <w:rPr>
          <w:rFonts w:hAnsi="宋体" w:hint="eastAsia"/>
          <w:kern w:val="0"/>
        </w:rPr>
        <w:t>开展好</w:t>
      </w:r>
      <w:r w:rsidRPr="00707432">
        <w:rPr>
          <w:rFonts w:hint="eastAsia"/>
          <w:kern w:val="0"/>
        </w:rPr>
        <w:t>多种形式的实践活动，让广大师生感受、实践雷锋精神。例如：</w:t>
      </w:r>
      <w:r w:rsidRPr="00707432">
        <w:rPr>
          <w:rFonts w:hAnsi="宋体" w:hint="eastAsia"/>
          <w:kern w:val="0"/>
        </w:rPr>
        <w:t>在“</w:t>
      </w:r>
      <w:r w:rsidRPr="00707432">
        <w:rPr>
          <w:rFonts w:hAnsi="宋体"/>
          <w:kern w:val="0"/>
        </w:rPr>
        <w:t>3</w:t>
      </w:r>
      <w:r w:rsidRPr="00707432">
        <w:rPr>
          <w:rFonts w:hAnsi="宋体" w:hint="eastAsia"/>
          <w:kern w:val="0"/>
        </w:rPr>
        <w:t>·</w:t>
      </w:r>
      <w:r w:rsidRPr="00707432">
        <w:rPr>
          <w:rFonts w:hAnsi="宋体"/>
          <w:kern w:val="0"/>
        </w:rPr>
        <w:t>12</w:t>
      </w:r>
      <w:r w:rsidRPr="00707432">
        <w:rPr>
          <w:rFonts w:hAnsi="宋体" w:hint="eastAsia"/>
          <w:kern w:val="0"/>
        </w:rPr>
        <w:t>植树节”期间开展植树活动、绿植认养活动；“</w:t>
      </w:r>
      <w:r w:rsidRPr="00707432">
        <w:rPr>
          <w:rFonts w:hAnsi="宋体"/>
          <w:kern w:val="0"/>
        </w:rPr>
        <w:t>3</w:t>
      </w:r>
      <w:r w:rsidRPr="00707432">
        <w:rPr>
          <w:rFonts w:hAnsi="宋体" w:hint="eastAsia"/>
          <w:kern w:val="0"/>
        </w:rPr>
        <w:t>·</w:t>
      </w:r>
      <w:r w:rsidRPr="00707432">
        <w:rPr>
          <w:rFonts w:hAnsi="宋体"/>
          <w:kern w:val="0"/>
        </w:rPr>
        <w:t>22</w:t>
      </w:r>
      <w:r w:rsidRPr="00707432">
        <w:rPr>
          <w:rFonts w:hAnsi="宋体" w:hint="eastAsia"/>
          <w:kern w:val="0"/>
        </w:rPr>
        <w:t>世界水日”开展保护母亲河活动；“</w:t>
      </w:r>
      <w:r w:rsidRPr="00707432">
        <w:rPr>
          <w:rFonts w:hAnsi="宋体"/>
          <w:kern w:val="0"/>
        </w:rPr>
        <w:t>3</w:t>
      </w:r>
      <w:r w:rsidRPr="00707432">
        <w:rPr>
          <w:rFonts w:hAnsi="宋体" w:hint="eastAsia"/>
          <w:kern w:val="0"/>
        </w:rPr>
        <w:t>·</w:t>
      </w:r>
      <w:r w:rsidRPr="00707432">
        <w:rPr>
          <w:rFonts w:hAnsi="宋体"/>
          <w:kern w:val="0"/>
        </w:rPr>
        <w:t>23</w:t>
      </w:r>
      <w:r w:rsidRPr="00707432">
        <w:rPr>
          <w:rFonts w:hAnsi="宋体" w:hint="eastAsia"/>
          <w:kern w:val="0"/>
        </w:rPr>
        <w:t>世界气象日”开展恶劣天气预防宣传活动；“</w:t>
      </w:r>
      <w:r w:rsidRPr="00707432">
        <w:rPr>
          <w:rFonts w:hAnsi="宋体"/>
          <w:kern w:val="0"/>
        </w:rPr>
        <w:t>4</w:t>
      </w:r>
      <w:r w:rsidRPr="00707432">
        <w:rPr>
          <w:rFonts w:hAnsi="宋体" w:hint="eastAsia"/>
          <w:kern w:val="0"/>
        </w:rPr>
        <w:t>·</w:t>
      </w:r>
      <w:r w:rsidRPr="00707432">
        <w:rPr>
          <w:rFonts w:hAnsi="宋体"/>
          <w:kern w:val="0"/>
        </w:rPr>
        <w:t>22</w:t>
      </w:r>
      <w:r w:rsidRPr="00707432">
        <w:rPr>
          <w:rFonts w:hAnsi="宋体" w:hint="eastAsia"/>
          <w:kern w:val="0"/>
        </w:rPr>
        <w:t>世界地球日”开展绿色骑行、健康出行活动；禁止乱扔、乱倒垃圾，关爱环卫工人活动。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各中小学认真组织广大教师开展以“学习雷锋、为人师表”为主题的教育实践活动，着力弘扬和实践雷锋奉献精神和敬业精神，组织广大教师按照《中小学教师职业道德规范》的要求，广泛开展教师职业理想、职业精神和职业道德大讨论，引导广大教师努力提高师德素养，树立良好学风，锻造高尚师德，专心教学、潜心育人，争做人民满意的好教师。全体教职工要带头厉行节约，做学生的好榜样。各地各校要积极联系爱国主义教育基地和城区社区、农村乡镇、工矿企业、驻军部队、社会服务机构等，建立多种形式的学雷锋志愿服务活动基地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cs="Times New Roman"/>
          <w:kern w:val="0"/>
        </w:rPr>
      </w:pPr>
      <w:r w:rsidRPr="00707432">
        <w:rPr>
          <w:b/>
          <w:bCs/>
          <w:kern w:val="0"/>
        </w:rPr>
        <w:t>4</w:t>
      </w:r>
      <w:r w:rsidRPr="00707432">
        <w:rPr>
          <w:rFonts w:hint="eastAsia"/>
          <w:b/>
          <w:bCs/>
          <w:kern w:val="0"/>
        </w:rPr>
        <w:t>．“三个融入”活动。</w:t>
      </w:r>
      <w:r w:rsidRPr="00707432">
        <w:rPr>
          <w:rFonts w:hint="eastAsia"/>
          <w:kern w:val="0"/>
        </w:rPr>
        <w:t>把学雷锋融入中小学德育和相关课程的教学内容中。全区中小学要在《道德与法制》、高中政治课中结合相关章节，渗透雷锋事迹和精神。把学雷锋融入青少年校外实践基地、校外活动中心活动中，每学期以基地、中心为单位，开展</w:t>
      </w:r>
      <w:r w:rsidRPr="00707432">
        <w:rPr>
          <w:kern w:val="0"/>
        </w:rPr>
        <w:t>1</w:t>
      </w:r>
      <w:r w:rsidRPr="00707432">
        <w:rPr>
          <w:rFonts w:hint="eastAsia"/>
          <w:kern w:val="0"/>
        </w:rPr>
        <w:t>次以上与学雷锋有关的展演、比赛、展览、参观活动。把学雷锋融入中小学校社团活动中，开展主题教育活动，按照学生的身心特点和思想兴奋点，寓教于乐，提高学习活动的效果。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hAnsi="宋体" w:cs="Times New Roman"/>
          <w:b/>
          <w:bCs/>
        </w:rPr>
      </w:pPr>
      <w:r w:rsidRPr="00707432">
        <w:rPr>
          <w:rFonts w:ascii="宋体" w:eastAsia="宋体" w:hAnsi="宋体" w:cs="宋体" w:hint="eastAsia"/>
          <w:b/>
          <w:bCs/>
        </w:rPr>
        <w:t>（二）“校园雷锋”评选活动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宋体" w:hint="eastAsia"/>
        </w:rPr>
        <w:t>各校要在深入开展学雷锋活动中，注意树立典型，开展“校园雷锋”评选活动，用身边先进人物的先进事迹教育学生，提高教育的生动性、实效性。区教育局拟评选表彰一批“校园雷锋”。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b/>
          <w:bCs/>
        </w:rPr>
      </w:pPr>
      <w:r w:rsidRPr="00707432">
        <w:rPr>
          <w:rFonts w:hAnsi="宋体" w:hint="eastAsia"/>
          <w:b/>
          <w:bCs/>
        </w:rPr>
        <w:t>１</w:t>
      </w:r>
      <w:r w:rsidRPr="00707432">
        <w:rPr>
          <w:rFonts w:hAnsi="宋体"/>
          <w:b/>
          <w:bCs/>
        </w:rPr>
        <w:t>.</w:t>
      </w:r>
      <w:r w:rsidRPr="00707432">
        <w:rPr>
          <w:rFonts w:hAnsi="宋体" w:hint="eastAsia"/>
          <w:b/>
          <w:bCs/>
        </w:rPr>
        <w:t>评选范围。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宋体" w:hint="eastAsia"/>
        </w:rPr>
        <w:t>全区中小学在校学生。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b/>
          <w:bCs/>
        </w:rPr>
      </w:pPr>
      <w:r w:rsidRPr="00707432">
        <w:rPr>
          <w:rFonts w:hAnsi="宋体"/>
          <w:b/>
          <w:bCs/>
        </w:rPr>
        <w:t>2</w:t>
      </w:r>
      <w:r w:rsidRPr="00707432">
        <w:rPr>
          <w:rFonts w:hAnsi="宋体" w:hint="eastAsia"/>
          <w:b/>
          <w:bCs/>
        </w:rPr>
        <w:t>．评选条件。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 w:hint="eastAsia"/>
          <w:b/>
          <w:bCs/>
        </w:rPr>
        <w:t>（</w:t>
      </w:r>
      <w:r w:rsidRPr="00707432">
        <w:rPr>
          <w:rFonts w:ascii="方正楷体_GBK" w:eastAsia="方正楷体_GBK" w:hAnsi="方正楷体_GBK" w:cs="方正楷体_GBK"/>
          <w:b/>
          <w:bCs/>
        </w:rPr>
        <w:t>1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）助人为乐，乐于奉献。</w:t>
      </w:r>
      <w:r w:rsidRPr="00707432">
        <w:rPr>
          <w:rFonts w:hAnsi="宋体" w:hint="eastAsia"/>
        </w:rPr>
        <w:t>能将雷锋精神内化为学习和生活中的自觉行为，积极参加“我的中国梦”、“社会主义核心价值观”、“三爱”、“三节”、“创森”“文明创建”、家风建设等教育实践活动，在各项活动中起到模范带头作用，努力在行动中养成良好习惯；能做到热爱集体，乐于助人，关心他人，有突出的事迹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 w:hint="eastAsia"/>
          <w:b/>
          <w:bCs/>
        </w:rPr>
        <w:t>（</w:t>
      </w:r>
      <w:r w:rsidRPr="00707432">
        <w:rPr>
          <w:rFonts w:ascii="方正楷体_GBK" w:eastAsia="方正楷体_GBK" w:hAnsi="方正楷体_GBK" w:cs="方正楷体_GBK"/>
          <w:b/>
          <w:bCs/>
        </w:rPr>
        <w:t>2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）信念坚定，品行优良。</w:t>
      </w:r>
      <w:r w:rsidRPr="00707432">
        <w:rPr>
          <w:rFonts w:hAnsi="宋体" w:hint="eastAsia"/>
        </w:rPr>
        <w:t>有远大的理想抱负，诚实守信，正直无私。有爱心、善心、同情心，孝敬父母，尊重长辈；爱学习、爱劳动、爱祖国；自觉遵守学校纪律和社会公德；家校表现一致。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 w:hint="eastAsia"/>
          <w:b/>
          <w:bCs/>
        </w:rPr>
        <w:t>（</w:t>
      </w:r>
      <w:r w:rsidRPr="00707432">
        <w:rPr>
          <w:rFonts w:ascii="方正楷体_GBK" w:eastAsia="方正楷体_GBK" w:hAnsi="方正楷体_GBK" w:cs="方正楷体_GBK"/>
          <w:b/>
          <w:bCs/>
        </w:rPr>
        <w:t>3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）勤奋学习，成绩优异。</w:t>
      </w:r>
      <w:r w:rsidRPr="00707432">
        <w:rPr>
          <w:rFonts w:hAnsi="宋体" w:hint="eastAsia"/>
        </w:rPr>
        <w:t>学习目的明确，学习态度端正，具有良好的学习习惯和正确的学习方法，崇尚科学，学有所长；勤于思考，有较强的创新精神和实践能力，学习成绩优秀。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 w:hint="eastAsia"/>
          <w:b/>
          <w:bCs/>
        </w:rPr>
        <w:t>（</w:t>
      </w:r>
      <w:r w:rsidRPr="00707432">
        <w:rPr>
          <w:rFonts w:ascii="方正楷体_GBK" w:eastAsia="方正楷体_GBK" w:hAnsi="方正楷体_GBK" w:cs="方正楷体_GBK"/>
          <w:b/>
          <w:bCs/>
        </w:rPr>
        <w:t>4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）积极进取，全面发展。</w:t>
      </w:r>
      <w:r w:rsidRPr="00707432">
        <w:rPr>
          <w:rFonts w:hAnsi="宋体" w:hint="eastAsia"/>
        </w:rPr>
        <w:t>能自觉抵制消极思想影响，不断提高思想道德素质和综合能力；尊敬师长，团结同学，人际关系和谐，团结协作能力强；具有正确的审美情趣，具备一至二项科技艺术特长，综合素质优秀。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b/>
          <w:bCs/>
        </w:rPr>
      </w:pPr>
      <w:r w:rsidRPr="00707432">
        <w:rPr>
          <w:rFonts w:hAnsi="宋体"/>
          <w:b/>
          <w:bCs/>
        </w:rPr>
        <w:t>3</w:t>
      </w:r>
      <w:r w:rsidRPr="00707432">
        <w:rPr>
          <w:rFonts w:hAnsi="宋体" w:hint="eastAsia"/>
          <w:b/>
          <w:bCs/>
        </w:rPr>
        <w:t>．指标分配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宋体" w:hint="eastAsia"/>
        </w:rPr>
        <w:t>各乡镇中心校和直属学校推荐</w:t>
      </w:r>
      <w:r w:rsidRPr="00707432">
        <w:rPr>
          <w:rFonts w:hAnsi="宋体"/>
        </w:rPr>
        <w:t>2</w:t>
      </w:r>
      <w:r w:rsidRPr="00707432">
        <w:rPr>
          <w:rFonts w:hAnsi="宋体"/>
        </w:rPr>
        <w:t>—</w:t>
      </w:r>
      <w:r w:rsidRPr="00707432">
        <w:rPr>
          <w:rFonts w:hAnsi="宋体"/>
        </w:rPr>
        <w:t>3</w:t>
      </w:r>
      <w:r w:rsidRPr="00707432">
        <w:rPr>
          <w:rFonts w:hAnsi="宋体" w:hint="eastAsia"/>
        </w:rPr>
        <w:t>名，城区教育辅导区推荐</w:t>
      </w:r>
      <w:r w:rsidRPr="00707432">
        <w:rPr>
          <w:rFonts w:hAnsi="宋体"/>
        </w:rPr>
        <w:t>10</w:t>
      </w:r>
      <w:r w:rsidRPr="00707432">
        <w:rPr>
          <w:rFonts w:hAnsi="宋体" w:hint="eastAsia"/>
        </w:rPr>
        <w:t>名。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b/>
          <w:bCs/>
        </w:rPr>
      </w:pPr>
      <w:r w:rsidRPr="00707432">
        <w:rPr>
          <w:rFonts w:hAnsi="宋体"/>
          <w:b/>
          <w:bCs/>
        </w:rPr>
        <w:t>4</w:t>
      </w:r>
      <w:r w:rsidRPr="00707432">
        <w:rPr>
          <w:rFonts w:hAnsi="宋体" w:hint="eastAsia"/>
          <w:b/>
          <w:bCs/>
        </w:rPr>
        <w:t>．表彰奖励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宋体" w:hint="eastAsia"/>
        </w:rPr>
        <w:t>区教育局对受表彰学生颁发证书，并推荐</w:t>
      </w:r>
      <w:r w:rsidRPr="00707432">
        <w:rPr>
          <w:rFonts w:hAnsi="宋体"/>
        </w:rPr>
        <w:t>8</w:t>
      </w:r>
      <w:r w:rsidRPr="00707432">
        <w:rPr>
          <w:rFonts w:hAnsi="宋体" w:hint="eastAsia"/>
        </w:rPr>
        <w:t>至</w:t>
      </w:r>
      <w:r w:rsidRPr="00707432">
        <w:rPr>
          <w:rFonts w:hAnsi="宋体"/>
        </w:rPr>
        <w:t>10</w:t>
      </w:r>
      <w:r w:rsidRPr="00707432">
        <w:rPr>
          <w:rFonts w:hAnsi="宋体" w:hint="eastAsia"/>
        </w:rPr>
        <w:t>名学生参评市级校园雷锋。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b/>
          <w:bCs/>
        </w:rPr>
      </w:pPr>
      <w:r w:rsidRPr="00707432">
        <w:rPr>
          <w:rFonts w:hAnsi="宋体"/>
          <w:b/>
          <w:bCs/>
        </w:rPr>
        <w:t>5</w:t>
      </w:r>
      <w:r w:rsidRPr="00707432">
        <w:rPr>
          <w:rFonts w:hAnsi="宋体" w:hint="eastAsia"/>
          <w:b/>
          <w:bCs/>
        </w:rPr>
        <w:t>．评选有关要求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hAnsi="宋体" w:hint="eastAsia"/>
        </w:rPr>
        <w:t>各校要按照分配的名额，认真进行推荐评选，确保评选质量。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 w:hint="eastAsia"/>
          <w:b/>
          <w:bCs/>
        </w:rPr>
        <w:t>（</w:t>
      </w:r>
      <w:r w:rsidRPr="00707432">
        <w:rPr>
          <w:rFonts w:ascii="方正楷体_GBK" w:eastAsia="方正楷体_GBK" w:hAnsi="方正楷体_GBK" w:cs="方正楷体_GBK"/>
          <w:b/>
          <w:bCs/>
        </w:rPr>
        <w:t>1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）要层层评选。</w:t>
      </w:r>
      <w:r w:rsidRPr="00707432">
        <w:rPr>
          <w:rFonts w:hAnsi="宋体" w:hint="eastAsia"/>
        </w:rPr>
        <w:t>各校要在层层评选并表彰的基础上向区教育局择优推荐候选人。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</w:rPr>
      </w:pPr>
      <w:r w:rsidRPr="00707432">
        <w:rPr>
          <w:rFonts w:ascii="方正楷体_GBK" w:eastAsia="方正楷体_GBK" w:hAnsi="方正楷体_GBK" w:cs="方正楷体_GBK"/>
          <w:b/>
          <w:bCs/>
        </w:rPr>
        <w:t>(2)</w:t>
      </w:r>
      <w:r w:rsidRPr="00707432">
        <w:rPr>
          <w:rFonts w:ascii="方正楷体_GBK" w:eastAsia="方正楷体_GBK" w:hAnsi="方正楷体_GBK" w:cs="方正楷体_GBK" w:hint="eastAsia"/>
          <w:b/>
          <w:bCs/>
        </w:rPr>
        <w:t>规范程序。</w:t>
      </w:r>
      <w:r w:rsidRPr="00707432">
        <w:rPr>
          <w:rFonts w:hAnsi="宋体" w:hint="eastAsia"/>
        </w:rPr>
        <w:t>各地各校要广泛宣传，在深入开展学雷锋活动的基础上以评促学，以学促评。对报区候选人要在学校公示，宣传其先进事迹。</w:t>
      </w:r>
    </w:p>
    <w:p w:rsidR="003E535B" w:rsidRPr="00707432" w:rsidRDefault="003E535B" w:rsidP="00707432">
      <w:pPr>
        <w:spacing w:line="580" w:lineRule="exact"/>
        <w:ind w:firstLineChars="196" w:firstLine="31680"/>
        <w:rPr>
          <w:rFonts w:ascii="黑体" w:eastAsia="黑体" w:hAnsi="黑体" w:cs="Times New Roman"/>
          <w:b/>
          <w:bCs/>
          <w:kern w:val="0"/>
        </w:rPr>
      </w:pPr>
      <w:r w:rsidRPr="00707432">
        <w:rPr>
          <w:rFonts w:ascii="黑体" w:eastAsia="黑体" w:hAnsi="黑体" w:cs="黑体" w:hint="eastAsia"/>
          <w:b/>
          <w:bCs/>
          <w:kern w:val="0"/>
        </w:rPr>
        <w:t>四、活动有关要求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hAnsi="宋体" w:cs="Times New Roman"/>
          <w:b/>
          <w:bCs/>
          <w:kern w:val="0"/>
        </w:rPr>
      </w:pPr>
      <w:r w:rsidRPr="00707432">
        <w:rPr>
          <w:rFonts w:ascii="宋体" w:eastAsia="宋体" w:hAnsi="宋体" w:cs="宋体" w:hint="eastAsia"/>
          <w:b/>
          <w:bCs/>
          <w:kern w:val="0"/>
        </w:rPr>
        <w:t>（一）要高度重视，加强领导。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要充分认识新形势下开展学雷锋活动的重要意义，把学雷锋活动作为学校德育工作、立德树人、文明创建的重要内容摆上重要日程，周密安排，精心组织实施。各地要迅速部署，明确专人负责此项工作。要制定全年活动方案，尤其要确保</w:t>
      </w:r>
      <w:r w:rsidRPr="00707432">
        <w:rPr>
          <w:kern w:val="0"/>
        </w:rPr>
        <w:t>3</w:t>
      </w:r>
      <w:r w:rsidRPr="00707432">
        <w:rPr>
          <w:rFonts w:hint="eastAsia"/>
          <w:kern w:val="0"/>
        </w:rPr>
        <w:t>月份学雷锋宣传月活动如期进行。各校要明确专门部门、指定专人负责此项工作，务求措施落实。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要充分做好安全预案，切实保障师生在活动中的安全，杜绝安全责任事故发生。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hAnsi="宋体" w:cs="Times New Roman"/>
          <w:b/>
          <w:bCs/>
          <w:kern w:val="0"/>
        </w:rPr>
      </w:pPr>
      <w:r w:rsidRPr="00707432">
        <w:rPr>
          <w:rFonts w:ascii="宋体" w:eastAsia="宋体" w:hAnsi="宋体" w:cs="宋体" w:hint="eastAsia"/>
          <w:b/>
          <w:bCs/>
          <w:kern w:val="0"/>
        </w:rPr>
        <w:t>（二）要突出特色，鼓励创新。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要针对中小学生特点，积极创新学雷锋的内容和形式，要确保实效第一，兼顾形式和特色；要融合社会主义核心价值观、思想道德、中华优秀传统文化教育、校风班风家风建设、中小学生文明礼仪等，努力扩大学雷锋活动的范围，提升学雷锋活动的内涵，提高学雷锋活动的效果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ascii="宋体" w:eastAsia="宋体" w:hAnsi="宋体" w:cs="Times New Roman"/>
          <w:b/>
          <w:bCs/>
          <w:kern w:val="0"/>
        </w:rPr>
      </w:pPr>
      <w:r w:rsidRPr="00707432">
        <w:rPr>
          <w:rFonts w:ascii="宋体" w:eastAsia="宋体" w:hAnsi="宋体" w:cs="宋体" w:hint="eastAsia"/>
          <w:b/>
          <w:bCs/>
          <w:kern w:val="0"/>
        </w:rPr>
        <w:t>（三）统筹兼顾，注重实效。</w:t>
      </w:r>
    </w:p>
    <w:p w:rsidR="003E535B" w:rsidRPr="00707432" w:rsidRDefault="003E535B" w:rsidP="00707432">
      <w:pPr>
        <w:spacing w:line="580" w:lineRule="exact"/>
        <w:ind w:firstLineChars="200" w:firstLine="31680"/>
        <w:rPr>
          <w:rFonts w:hAnsi="宋体" w:cs="Times New Roman"/>
          <w:kern w:val="0"/>
        </w:rPr>
      </w:pPr>
      <w:r w:rsidRPr="00707432">
        <w:rPr>
          <w:rFonts w:hint="eastAsia"/>
          <w:kern w:val="0"/>
        </w:rPr>
        <w:t>要把学雷锋活动与、社会主义核心价值观、爱国主义教育、“我的中国梦”、优秀传统文化、创建国家森林城区、创建全国文明城区、家风建设、“三节”等教育活动结合，与已经启动的全省以</w:t>
      </w:r>
      <w:r w:rsidRPr="00707432">
        <w:rPr>
          <w:rFonts w:hAnsi="华文中宋" w:hint="eastAsia"/>
        </w:rPr>
        <w:t>“</w:t>
      </w:r>
      <w:r w:rsidRPr="00707432">
        <w:rPr>
          <w:rFonts w:hint="eastAsia"/>
          <w:spacing w:val="-2"/>
        </w:rPr>
        <w:t>百年追梦</w:t>
      </w:r>
      <w:r w:rsidRPr="00707432">
        <w:rPr>
          <w:spacing w:val="-2"/>
        </w:rPr>
        <w:t xml:space="preserve"> </w:t>
      </w:r>
      <w:r w:rsidRPr="00707432">
        <w:rPr>
          <w:rFonts w:hint="eastAsia"/>
          <w:spacing w:val="-2"/>
        </w:rPr>
        <w:t>全面小康”</w:t>
      </w:r>
      <w:r w:rsidRPr="00707432">
        <w:rPr>
          <w:rFonts w:hint="eastAsia"/>
          <w:kern w:val="0"/>
        </w:rPr>
        <w:t>为主题的青少年爱国主义读书教育活动结合起来，与书香校园建设、文明校园创建结合、与全区中小学“道德讲堂”建设等各种教育活动整合起来，以求高效。</w:t>
      </w:r>
    </w:p>
    <w:p w:rsidR="003E535B" w:rsidRPr="00707432" w:rsidRDefault="003E535B" w:rsidP="00707432">
      <w:pPr>
        <w:spacing w:line="580" w:lineRule="exact"/>
        <w:ind w:firstLineChars="196" w:firstLine="31680"/>
        <w:rPr>
          <w:rFonts w:ascii="宋体" w:eastAsia="宋体" w:hAnsi="宋体" w:cs="Times New Roman"/>
          <w:b/>
          <w:bCs/>
          <w:kern w:val="0"/>
        </w:rPr>
      </w:pPr>
      <w:r w:rsidRPr="00707432">
        <w:rPr>
          <w:rFonts w:ascii="宋体" w:eastAsia="宋体" w:hAnsi="宋体" w:cs="宋体" w:hint="eastAsia"/>
          <w:b/>
          <w:bCs/>
          <w:kern w:val="0"/>
        </w:rPr>
        <w:t>（四）及时总结强化宣传。</w:t>
      </w:r>
    </w:p>
    <w:p w:rsidR="003E535B" w:rsidRPr="00707432" w:rsidRDefault="003E535B">
      <w:pPr>
        <w:spacing w:line="580" w:lineRule="exact"/>
        <w:ind w:firstLine="600"/>
        <w:rPr>
          <w:rFonts w:cs="Times New Roman"/>
          <w:kern w:val="0"/>
        </w:rPr>
      </w:pPr>
      <w:r w:rsidRPr="00707432">
        <w:rPr>
          <w:rFonts w:hint="eastAsia"/>
          <w:kern w:val="0"/>
        </w:rPr>
        <w:t>各校要将学雷锋系列活动方案、师生中雷锋式典型人物和先进事迹、学雷锋活动动态等及时上报教育主管部门。要加强学雷锋活动指导和检查，注意发现工作典型和先进事迹，并及时进行宣传和向上级部门报告。</w:t>
      </w:r>
    </w:p>
    <w:p w:rsidR="003E535B" w:rsidRPr="00707432" w:rsidRDefault="003E535B">
      <w:pPr>
        <w:spacing w:line="580" w:lineRule="exact"/>
        <w:ind w:firstLine="600"/>
        <w:rPr>
          <w:rFonts w:cs="Times New Roman"/>
          <w:kern w:val="0"/>
        </w:rPr>
      </w:pPr>
      <w:r w:rsidRPr="00707432">
        <w:rPr>
          <w:rFonts w:hint="eastAsia"/>
          <w:kern w:val="0"/>
        </w:rPr>
        <w:t>各校要将：</w:t>
      </w:r>
    </w:p>
    <w:p w:rsidR="003E535B" w:rsidRPr="00707432" w:rsidRDefault="003E535B">
      <w:pPr>
        <w:spacing w:line="580" w:lineRule="exact"/>
        <w:ind w:firstLine="600"/>
        <w:rPr>
          <w:rFonts w:hAnsi="仿宋_GB2312" w:cs="Times New Roman"/>
        </w:rPr>
      </w:pPr>
      <w:r w:rsidRPr="00707432">
        <w:rPr>
          <w:rFonts w:hAnsi="仿宋_GB2312"/>
          <w:kern w:val="0"/>
        </w:rPr>
        <w:t>1</w:t>
      </w:r>
      <w:r w:rsidRPr="00707432">
        <w:rPr>
          <w:rFonts w:hAnsi="仿宋_GB2312" w:hint="eastAsia"/>
          <w:kern w:val="0"/>
        </w:rPr>
        <w:t>、</w:t>
      </w:r>
      <w:r w:rsidRPr="00707432">
        <w:rPr>
          <w:rFonts w:hAnsi="仿宋_GB2312" w:hint="eastAsia"/>
        </w:rPr>
        <w:t>候选人登记表（见附件）、</w:t>
      </w:r>
    </w:p>
    <w:p w:rsidR="003E535B" w:rsidRPr="00707432" w:rsidRDefault="003E535B">
      <w:pPr>
        <w:spacing w:line="580" w:lineRule="exact"/>
        <w:ind w:firstLine="600"/>
        <w:rPr>
          <w:rFonts w:hAnsi="仿宋_GB2312" w:cs="Times New Roman"/>
        </w:rPr>
      </w:pPr>
      <w:r w:rsidRPr="00707432">
        <w:rPr>
          <w:rFonts w:hAnsi="仿宋_GB2312"/>
        </w:rPr>
        <w:t>2</w:t>
      </w:r>
      <w:r w:rsidRPr="00707432">
        <w:rPr>
          <w:rFonts w:hAnsi="仿宋_GB2312" w:hint="eastAsia"/>
        </w:rPr>
        <w:t>、候选人先进事迹材料（须学校核实验印）</w:t>
      </w:r>
    </w:p>
    <w:p w:rsidR="003E535B" w:rsidRPr="00707432" w:rsidRDefault="003E535B">
      <w:pPr>
        <w:spacing w:line="580" w:lineRule="exact"/>
        <w:ind w:firstLine="600"/>
        <w:rPr>
          <w:rFonts w:hAnsi="仿宋_GB2312" w:cs="Times New Roman"/>
        </w:rPr>
      </w:pPr>
      <w:r w:rsidRPr="00707432">
        <w:rPr>
          <w:rFonts w:hAnsi="仿宋_GB2312"/>
        </w:rPr>
        <w:t>3</w:t>
      </w:r>
      <w:r w:rsidRPr="00707432">
        <w:rPr>
          <w:rFonts w:hAnsi="仿宋_GB2312" w:hint="eastAsia"/>
        </w:rPr>
        <w:t>、单位学雷锋活动总结</w:t>
      </w:r>
    </w:p>
    <w:p w:rsidR="003E535B" w:rsidRPr="00707432" w:rsidRDefault="003E535B">
      <w:pPr>
        <w:spacing w:line="580" w:lineRule="exact"/>
        <w:ind w:firstLine="600"/>
        <w:rPr>
          <w:rFonts w:hAnsi="仿宋_GB2312" w:cs="Times New Roman"/>
        </w:rPr>
      </w:pPr>
      <w:r w:rsidRPr="00707432">
        <w:rPr>
          <w:rFonts w:hAnsi="仿宋_GB2312"/>
        </w:rPr>
        <w:t>4</w:t>
      </w:r>
      <w:r w:rsidRPr="00707432">
        <w:rPr>
          <w:rFonts w:hAnsi="仿宋_GB2312" w:hint="eastAsia"/>
        </w:rPr>
        <w:t>、开展活动的图片资料，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cs="Times New Roman"/>
        </w:rPr>
      </w:pPr>
      <w:r w:rsidRPr="00707432">
        <w:rPr>
          <w:rFonts w:ascii="宋体" w:hAnsi="宋体" w:hint="eastAsia"/>
        </w:rPr>
        <w:t>于</w:t>
      </w:r>
      <w:r w:rsidRPr="00707432">
        <w:rPr>
          <w:rFonts w:ascii="宋体" w:hAnsi="宋体" w:cs="宋体"/>
        </w:rPr>
        <w:t>4</w:t>
      </w:r>
      <w:r w:rsidRPr="00707432">
        <w:rPr>
          <w:rFonts w:ascii="宋体" w:hAnsi="宋体" w:hint="eastAsia"/>
        </w:rPr>
        <w:t>月</w:t>
      </w:r>
      <w:r w:rsidRPr="00707432">
        <w:rPr>
          <w:rFonts w:ascii="宋体" w:hAnsi="宋体" w:cs="宋体"/>
        </w:rPr>
        <w:t>1</w:t>
      </w:r>
      <w:r w:rsidRPr="00707432">
        <w:rPr>
          <w:rFonts w:ascii="宋体" w:hAnsi="宋体" w:hint="eastAsia"/>
        </w:rPr>
        <w:t>日前上报裕安区教育局基础教育科。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cs="Times New Roman"/>
        </w:rPr>
      </w:pPr>
      <w:hyperlink r:id="rId6" w:history="1">
        <w:r w:rsidRPr="00707432">
          <w:rPr>
            <w:rStyle w:val="Hyperlink"/>
            <w:rFonts w:hint="eastAsia"/>
            <w:b/>
            <w:bCs/>
          </w:rPr>
          <w:t>电子版材料为</w:t>
        </w:r>
        <w:r w:rsidRPr="00707432">
          <w:rPr>
            <w:rStyle w:val="Hyperlink"/>
            <w:b/>
            <w:bCs/>
          </w:rPr>
          <w:t>2,3,4</w:t>
        </w:r>
        <w:r w:rsidRPr="00707432">
          <w:rPr>
            <w:rStyle w:val="Hyperlink"/>
            <w:rFonts w:hint="eastAsia"/>
            <w:b/>
            <w:bCs/>
          </w:rPr>
          <w:t>三项。发</w:t>
        </w:r>
        <w:r w:rsidRPr="00707432">
          <w:rPr>
            <w:rStyle w:val="Hyperlink"/>
            <w:b/>
            <w:bCs/>
          </w:rPr>
          <w:t>jjk5031@163.com</w:t>
        </w:r>
      </w:hyperlink>
      <w:r w:rsidRPr="00707432">
        <w:rPr>
          <w:rFonts w:ascii="宋体" w:hAnsi="宋体" w:hint="eastAsia"/>
        </w:rPr>
        <w:t>或上传至基础教育群。（联系人：范钰</w:t>
      </w:r>
      <w:r w:rsidRPr="00707432">
        <w:rPr>
          <w:rFonts w:ascii="宋体" w:hAnsi="宋体" w:cs="宋体"/>
        </w:rPr>
        <w:t xml:space="preserve">  </w:t>
      </w:r>
      <w:r w:rsidRPr="00707432">
        <w:rPr>
          <w:rFonts w:ascii="宋体" w:hAnsi="宋体" w:hint="eastAsia"/>
        </w:rPr>
        <w:t>电话：</w:t>
      </w:r>
      <w:r w:rsidRPr="00707432">
        <w:rPr>
          <w:rFonts w:ascii="宋体" w:hAnsi="宋体" w:cs="宋体"/>
        </w:rPr>
        <w:t>3235031</w:t>
      </w:r>
      <w:r w:rsidRPr="00707432">
        <w:rPr>
          <w:rFonts w:ascii="宋体" w:hAnsi="宋体" w:hint="eastAsia"/>
        </w:rPr>
        <w:t>。）</w:t>
      </w:r>
    </w:p>
    <w:p w:rsidR="003E535B" w:rsidRPr="00707432" w:rsidRDefault="003E535B">
      <w:pPr>
        <w:spacing w:line="580" w:lineRule="exact"/>
        <w:ind w:firstLine="600"/>
        <w:rPr>
          <w:rFonts w:ascii="宋体" w:eastAsia="宋体" w:cs="Times New Roman"/>
        </w:rPr>
      </w:pPr>
    </w:p>
    <w:p w:rsidR="003E535B" w:rsidRPr="00707432" w:rsidRDefault="003E535B">
      <w:pPr>
        <w:spacing w:line="580" w:lineRule="exact"/>
        <w:ind w:firstLine="600"/>
        <w:rPr>
          <w:rFonts w:ascii="宋体" w:eastAsia="宋体" w:cs="Times New Roman"/>
        </w:rPr>
      </w:pPr>
      <w:r w:rsidRPr="00707432">
        <w:rPr>
          <w:rFonts w:ascii="宋体" w:hAnsi="宋体" w:hint="eastAsia"/>
        </w:rPr>
        <w:t>附件：</w:t>
      </w:r>
      <w:r w:rsidRPr="00707432">
        <w:rPr>
          <w:rFonts w:hAnsi="宋体" w:hint="eastAsia"/>
          <w:kern w:val="0"/>
        </w:rPr>
        <w:t>裕安区中小学校园雷锋候选人登记表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 w:rsidP="001C3E56">
      <w:pPr>
        <w:spacing w:line="580" w:lineRule="exact"/>
        <w:ind w:firstLine="600"/>
        <w:jc w:val="right"/>
        <w:rPr>
          <w:rFonts w:hAnsi="宋体" w:cs="Times New Roman"/>
          <w:kern w:val="0"/>
        </w:rPr>
      </w:pPr>
      <w:r w:rsidRPr="00707432">
        <w:rPr>
          <w:rFonts w:hAnsi="宋体"/>
          <w:kern w:val="0"/>
        </w:rPr>
        <w:t>2017</w:t>
      </w:r>
      <w:r w:rsidRPr="00707432">
        <w:rPr>
          <w:rFonts w:hAnsi="宋体" w:hint="eastAsia"/>
          <w:kern w:val="0"/>
        </w:rPr>
        <w:t>年</w:t>
      </w:r>
      <w:r w:rsidRPr="00707432">
        <w:rPr>
          <w:rFonts w:hAnsi="宋体"/>
          <w:kern w:val="0"/>
        </w:rPr>
        <w:t>3</w:t>
      </w:r>
      <w:r w:rsidRPr="00707432">
        <w:rPr>
          <w:rFonts w:hAnsi="宋体" w:hint="eastAsia"/>
          <w:kern w:val="0"/>
        </w:rPr>
        <w:t>月</w:t>
      </w:r>
      <w:r w:rsidRPr="00707432">
        <w:rPr>
          <w:rFonts w:hAnsi="宋体"/>
          <w:kern w:val="0"/>
        </w:rPr>
        <w:t>1</w:t>
      </w:r>
      <w:r w:rsidRPr="00707432">
        <w:rPr>
          <w:rFonts w:hAnsi="宋体" w:hint="eastAsia"/>
          <w:kern w:val="0"/>
        </w:rPr>
        <w:t>日</w:t>
      </w: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  <w:bookmarkStart w:id="0" w:name="_GoBack"/>
      <w:bookmarkEnd w:id="0"/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spacing w:line="580" w:lineRule="exact"/>
        <w:ind w:firstLine="600"/>
        <w:rPr>
          <w:rFonts w:hAnsi="宋体" w:cs="Times New Roman"/>
          <w:kern w:val="0"/>
        </w:rPr>
      </w:pPr>
    </w:p>
    <w:p w:rsidR="003E535B" w:rsidRPr="00707432" w:rsidRDefault="003E535B">
      <w:pPr>
        <w:widowControl/>
        <w:spacing w:line="600" w:lineRule="exact"/>
        <w:rPr>
          <w:rFonts w:cs="Times New Roman"/>
          <w:spacing w:val="-4"/>
          <w:sz w:val="28"/>
          <w:szCs w:val="28"/>
        </w:rPr>
      </w:pPr>
      <w:r w:rsidRPr="00707432">
        <w:rPr>
          <w:rFonts w:hint="eastAsia"/>
          <w:spacing w:val="-4"/>
          <w:sz w:val="28"/>
          <w:szCs w:val="28"/>
        </w:rPr>
        <w:t>附件：</w:t>
      </w:r>
    </w:p>
    <w:p w:rsidR="003E535B" w:rsidRPr="00707432" w:rsidRDefault="003E535B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707432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裕安区中小学校园雷锋候选人登记表</w:t>
      </w:r>
    </w:p>
    <w:p w:rsidR="003E535B" w:rsidRPr="00707432" w:rsidRDefault="003E535B">
      <w:pPr>
        <w:widowControl/>
        <w:spacing w:line="600" w:lineRule="exact"/>
        <w:ind w:firstLine="370"/>
        <w:jc w:val="center"/>
        <w:rPr>
          <w:rFonts w:ascii="宋体" w:eastAsia="宋体" w:cs="Times New Roman"/>
          <w:b/>
          <w:bCs/>
          <w:spacing w:val="-28"/>
          <w:kern w:val="0"/>
          <w:sz w:val="24"/>
          <w:szCs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28"/>
        <w:gridCol w:w="1620"/>
        <w:gridCol w:w="900"/>
        <w:gridCol w:w="1080"/>
        <w:gridCol w:w="1260"/>
        <w:gridCol w:w="900"/>
        <w:gridCol w:w="1800"/>
        <w:gridCol w:w="57"/>
      </w:tblGrid>
      <w:tr w:rsidR="003E535B" w:rsidRPr="00707432">
        <w:trPr>
          <w:gridAfter w:val="1"/>
          <w:wAfter w:w="57" w:type="dxa"/>
          <w:cantSplit/>
          <w:trHeight w:val="715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07432">
              <w:rPr>
                <w:rFonts w:hint="eastAsia"/>
                <w:sz w:val="28"/>
                <w:szCs w:val="28"/>
              </w:rPr>
              <w:t>候选人姓名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0743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07432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07432">
              <w:rPr>
                <w:rFonts w:hint="eastAsia"/>
                <w:sz w:val="24"/>
                <w:szCs w:val="24"/>
              </w:rPr>
              <w:t>照片（</w:t>
            </w:r>
            <w:r w:rsidRPr="00707432">
              <w:rPr>
                <w:sz w:val="24"/>
                <w:szCs w:val="24"/>
              </w:rPr>
              <w:t>2</w:t>
            </w:r>
            <w:r w:rsidRPr="00707432">
              <w:rPr>
                <w:rFonts w:hint="eastAsia"/>
                <w:sz w:val="24"/>
                <w:szCs w:val="24"/>
              </w:rPr>
              <w:t>寸）</w:t>
            </w:r>
          </w:p>
        </w:tc>
      </w:tr>
      <w:tr w:rsidR="003E535B" w:rsidRPr="00707432">
        <w:trPr>
          <w:gridAfter w:val="1"/>
          <w:wAfter w:w="57" w:type="dxa"/>
          <w:cantSplit/>
          <w:trHeight w:val="94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07432">
              <w:rPr>
                <w:rFonts w:hint="eastAsia"/>
                <w:sz w:val="28"/>
                <w:szCs w:val="28"/>
              </w:rPr>
              <w:t>所在学</w:t>
            </w: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07432">
              <w:rPr>
                <w:rFonts w:hint="eastAsia"/>
                <w:sz w:val="28"/>
                <w:szCs w:val="28"/>
              </w:rPr>
              <w:t>校班级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35B" w:rsidRPr="00707432" w:rsidRDefault="003E535B">
            <w:pPr>
              <w:widowControl/>
              <w:jc w:val="left"/>
              <w:rPr>
                <w:rFonts w:cs="Times New Roman"/>
                <w:sz w:val="28"/>
                <w:szCs w:val="28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35B" w:rsidRPr="00707432">
        <w:trPr>
          <w:gridAfter w:val="1"/>
          <w:wAfter w:w="57" w:type="dxa"/>
          <w:cantSplit/>
          <w:trHeight w:val="8398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35B" w:rsidRPr="00707432" w:rsidRDefault="003E535B">
            <w:pPr>
              <w:spacing w:line="240" w:lineRule="atLeast"/>
              <w:ind w:left="113" w:right="113"/>
              <w:jc w:val="center"/>
              <w:rPr>
                <w:rFonts w:cs="Times New Roman"/>
              </w:rPr>
            </w:pPr>
            <w:r w:rsidRPr="00707432">
              <w:rPr>
                <w:rFonts w:hint="eastAsia"/>
              </w:rPr>
              <w:t>主</w:t>
            </w:r>
            <w:r w:rsidRPr="00707432">
              <w:t xml:space="preserve"> </w:t>
            </w:r>
            <w:r w:rsidRPr="00707432">
              <w:rPr>
                <w:rFonts w:hint="eastAsia"/>
              </w:rPr>
              <w:t>要</w:t>
            </w:r>
            <w:r w:rsidRPr="00707432">
              <w:t xml:space="preserve"> </w:t>
            </w:r>
            <w:r w:rsidRPr="00707432">
              <w:rPr>
                <w:rFonts w:hint="eastAsia"/>
              </w:rPr>
              <w:t>事</w:t>
            </w:r>
            <w:r w:rsidRPr="00707432">
              <w:t xml:space="preserve"> </w:t>
            </w:r>
            <w:r w:rsidRPr="00707432">
              <w:rPr>
                <w:rFonts w:hint="eastAsia"/>
              </w:rPr>
              <w:t>迹（具体事迹材料另附）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35B" w:rsidRPr="00707432" w:rsidRDefault="003E535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35B" w:rsidRPr="007074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1"/>
          <w:jc w:val="center"/>
        </w:trPr>
        <w:tc>
          <w:tcPr>
            <w:tcW w:w="9345" w:type="dxa"/>
            <w:gridSpan w:val="8"/>
          </w:tcPr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学校公示情况</w:t>
            </w:r>
          </w:p>
        </w:tc>
      </w:tr>
      <w:tr w:rsidR="003E535B" w:rsidRPr="007074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2"/>
          <w:jc w:val="center"/>
        </w:trPr>
        <w:tc>
          <w:tcPr>
            <w:tcW w:w="9345" w:type="dxa"/>
            <w:gridSpan w:val="8"/>
          </w:tcPr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学校推荐意见</w:t>
            </w: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>
            <w:pPr>
              <w:widowControl/>
              <w:spacing w:line="600" w:lineRule="exact"/>
              <w:ind w:right="120"/>
              <w:jc w:val="righ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E535B" w:rsidRPr="007074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5"/>
          <w:jc w:val="center"/>
        </w:trPr>
        <w:tc>
          <w:tcPr>
            <w:tcW w:w="9345" w:type="dxa"/>
            <w:gridSpan w:val="8"/>
          </w:tcPr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中心校（城区辅导区）推荐意见</w:t>
            </w: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 w:rsidP="003E535B">
            <w:pPr>
              <w:widowControl/>
              <w:spacing w:line="600" w:lineRule="exact"/>
              <w:ind w:firstLineChars="2450" w:firstLine="31680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 w:rsidP="003E535B">
            <w:pPr>
              <w:widowControl/>
              <w:spacing w:line="600" w:lineRule="exact"/>
              <w:ind w:firstLineChars="2450" w:firstLine="31680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 w:rsidP="003E535B">
            <w:pPr>
              <w:widowControl/>
              <w:spacing w:line="600" w:lineRule="exact"/>
              <w:ind w:firstLineChars="2350" w:firstLine="31680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E535B" w:rsidRPr="007074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3"/>
          <w:jc w:val="center"/>
        </w:trPr>
        <w:tc>
          <w:tcPr>
            <w:tcW w:w="9345" w:type="dxa"/>
            <w:gridSpan w:val="8"/>
          </w:tcPr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区教育局审批意见</w:t>
            </w: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>
            <w:pPr>
              <w:widowControl/>
              <w:spacing w:line="600" w:lineRule="exact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 w:rsidP="003E535B">
            <w:pPr>
              <w:widowControl/>
              <w:spacing w:line="600" w:lineRule="exact"/>
              <w:ind w:firstLineChars="2450" w:firstLine="31680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</w:p>
          <w:p w:rsidR="003E535B" w:rsidRPr="00707432" w:rsidRDefault="003E535B" w:rsidP="003E535B">
            <w:pPr>
              <w:widowControl/>
              <w:spacing w:line="600" w:lineRule="exact"/>
              <w:ind w:firstLineChars="2400" w:firstLine="31680"/>
              <w:jc w:val="left"/>
              <w:rPr>
                <w:rFonts w:ascii="宋体" w:eastAsia="宋体" w:cs="Times New Roman"/>
                <w:kern w:val="0"/>
                <w:sz w:val="24"/>
                <w:szCs w:val="24"/>
              </w:rPr>
            </w:pP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70743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707432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E535B" w:rsidRPr="00707432" w:rsidRDefault="003E535B">
      <w:pPr>
        <w:spacing w:line="580" w:lineRule="exact"/>
        <w:rPr>
          <w:rFonts w:cs="Times New Roman"/>
        </w:rPr>
      </w:pPr>
    </w:p>
    <w:sectPr w:rsidR="003E535B" w:rsidRPr="00707432" w:rsidSect="00E2057F">
      <w:footerReference w:type="default" r:id="rId7"/>
      <w:pgSz w:w="11906" w:h="16838"/>
      <w:pgMar w:top="2098" w:right="1106" w:bottom="1984" w:left="126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5B" w:rsidRDefault="003E53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35B" w:rsidRDefault="003E53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5B" w:rsidRDefault="003E535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00.8pt;margin-top:-6pt;width:2in;height:2in;z-index:25166028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3E535B" w:rsidRDefault="003E535B">
                <w:pPr>
                  <w:snapToGrid w:val="0"/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5B" w:rsidRDefault="003E53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535B" w:rsidRDefault="003E53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A15"/>
    <w:rsid w:val="000D06D1"/>
    <w:rsid w:val="00101B2C"/>
    <w:rsid w:val="001264AD"/>
    <w:rsid w:val="00151B15"/>
    <w:rsid w:val="001907D7"/>
    <w:rsid w:val="001C3E56"/>
    <w:rsid w:val="001D555C"/>
    <w:rsid w:val="00253249"/>
    <w:rsid w:val="0038503A"/>
    <w:rsid w:val="003E535B"/>
    <w:rsid w:val="004A230D"/>
    <w:rsid w:val="00573A1F"/>
    <w:rsid w:val="00615CDA"/>
    <w:rsid w:val="006966BD"/>
    <w:rsid w:val="00707432"/>
    <w:rsid w:val="007C499C"/>
    <w:rsid w:val="007E4A01"/>
    <w:rsid w:val="007F24CF"/>
    <w:rsid w:val="00865A15"/>
    <w:rsid w:val="00A135C9"/>
    <w:rsid w:val="00A26810"/>
    <w:rsid w:val="00A61249"/>
    <w:rsid w:val="00AC4551"/>
    <w:rsid w:val="00AD1D92"/>
    <w:rsid w:val="00BF730D"/>
    <w:rsid w:val="00C22DA1"/>
    <w:rsid w:val="00C95E4B"/>
    <w:rsid w:val="00DD512B"/>
    <w:rsid w:val="00E2057F"/>
    <w:rsid w:val="00F30BC9"/>
    <w:rsid w:val="00F32432"/>
    <w:rsid w:val="00F41E61"/>
    <w:rsid w:val="00FA331C"/>
    <w:rsid w:val="05175C5B"/>
    <w:rsid w:val="06AB1196"/>
    <w:rsid w:val="083C10E0"/>
    <w:rsid w:val="0CA12C29"/>
    <w:rsid w:val="0DAE2BEC"/>
    <w:rsid w:val="12FC0FD4"/>
    <w:rsid w:val="133728C8"/>
    <w:rsid w:val="3C131441"/>
    <w:rsid w:val="3F23648C"/>
    <w:rsid w:val="42647336"/>
    <w:rsid w:val="5079591C"/>
    <w:rsid w:val="57122D00"/>
    <w:rsid w:val="614C4A8F"/>
    <w:rsid w:val="6E15455E"/>
    <w:rsid w:val="745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2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1D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1D9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D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1D92"/>
    <w:rPr>
      <w:sz w:val="18"/>
      <w:szCs w:val="18"/>
    </w:rPr>
  </w:style>
  <w:style w:type="character" w:styleId="Hyperlink">
    <w:name w:val="Hyperlink"/>
    <w:basedOn w:val="DefaultParagraphFont"/>
    <w:uiPriority w:val="99"/>
    <w:rsid w:val="00AD1D9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6448;&#26009;&#20026;2,3,4&#19977;&#39033;&#12290;&#21457;jjk503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571</Words>
  <Characters>3257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胡吉超</dc:creator>
  <cp:keywords/>
  <dc:description/>
  <cp:lastModifiedBy>User</cp:lastModifiedBy>
  <cp:revision>8</cp:revision>
  <dcterms:created xsi:type="dcterms:W3CDTF">2017-03-01T01:32:00Z</dcterms:created>
  <dcterms:modified xsi:type="dcterms:W3CDTF">2017-03-01T02:16:00Z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